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49" w:rsidRDefault="00BC7449" w:rsidP="00F0668C">
      <w:pPr>
        <w:spacing w:after="0" w:line="276" w:lineRule="auto"/>
        <w:jc w:val="center"/>
        <w:rPr>
          <w:rFonts w:ascii="TH SarabunPSK" w:eastAsia="Calibri" w:hAnsi="TH SarabunPSK" w:cs="TH SarabunPSK"/>
          <w:b/>
          <w:bCs/>
          <w:color w:val="000000"/>
          <w:sz w:val="32"/>
          <w:szCs w:val="32"/>
        </w:rPr>
      </w:pPr>
      <w:r w:rsidRPr="00BC7449">
        <w:rPr>
          <w:rFonts w:ascii="TH SarabunPSK" w:eastAsia="Calibri" w:hAnsi="TH SarabunPSK" w:cs="TH SarabunPSK" w:hint="cs"/>
          <w:b/>
          <w:bCs/>
          <w:color w:val="000000"/>
          <w:sz w:val="32"/>
          <w:szCs w:val="32"/>
          <w:cs/>
        </w:rPr>
        <w:t>รายวิชาโทภาษา</w:t>
      </w:r>
      <w:r w:rsidR="00737AB2">
        <w:rPr>
          <w:rFonts w:ascii="TH SarabunPSK" w:eastAsia="Calibri" w:hAnsi="TH SarabunPSK" w:cs="TH SarabunPSK" w:hint="cs"/>
          <w:b/>
          <w:bCs/>
          <w:color w:val="000000"/>
          <w:sz w:val="32"/>
          <w:szCs w:val="32"/>
          <w:cs/>
        </w:rPr>
        <w:t>ศาสตร์</w:t>
      </w:r>
    </w:p>
    <w:tbl>
      <w:tblPr>
        <w:tblStyle w:val="TableGrid"/>
        <w:tblW w:w="10773" w:type="dxa"/>
        <w:tblInd w:w="279" w:type="dxa"/>
        <w:tblLook w:val="04A0" w:firstRow="1" w:lastRow="0" w:firstColumn="1" w:lastColumn="0" w:noHBand="0" w:noVBand="1"/>
      </w:tblPr>
      <w:tblGrid>
        <w:gridCol w:w="1100"/>
        <w:gridCol w:w="2538"/>
        <w:gridCol w:w="1148"/>
        <w:gridCol w:w="4428"/>
        <w:gridCol w:w="1559"/>
      </w:tblGrid>
      <w:tr w:rsidR="009408D0" w:rsidRPr="00AB18D9" w:rsidTr="0088112D">
        <w:trPr>
          <w:tblHeader/>
        </w:trPr>
        <w:tc>
          <w:tcPr>
            <w:tcW w:w="1100"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รหัสวิชา</w:t>
            </w:r>
          </w:p>
        </w:tc>
        <w:tc>
          <w:tcPr>
            <w:tcW w:w="253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ชื่อรายวิชา</w:t>
            </w:r>
          </w:p>
        </w:tc>
        <w:tc>
          <w:tcPr>
            <w:tcW w:w="114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หน่วยกิต</w:t>
            </w:r>
          </w:p>
        </w:tc>
        <w:tc>
          <w:tcPr>
            <w:tcW w:w="442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คำอธิรายรายวิชา</w:t>
            </w:r>
          </w:p>
        </w:tc>
        <w:tc>
          <w:tcPr>
            <w:tcW w:w="1559"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ลำดับรายวิชา</w:t>
            </w:r>
          </w:p>
        </w:tc>
      </w:tr>
      <w:tr w:rsidR="009408D0" w:rsidTr="00F27193">
        <w:tc>
          <w:tcPr>
            <w:tcW w:w="1100" w:type="dxa"/>
          </w:tcPr>
          <w:p w:rsidR="00AB18D9" w:rsidRDefault="00E34BCC" w:rsidP="00151CFD">
            <w:pPr>
              <w:spacing w:line="276" w:lineRule="auto"/>
              <w:rPr>
                <w:rFonts w:ascii="TH SarabunPSK" w:eastAsia="Calibri" w:hAnsi="TH SarabunPSK" w:cs="TH SarabunPSK"/>
                <w:color w:val="000000"/>
                <w:sz w:val="32"/>
                <w:szCs w:val="32"/>
              </w:rPr>
            </w:pPr>
            <w:r w:rsidRPr="00E34BCC">
              <w:rPr>
                <w:rFonts w:ascii="TH SarabunPSK" w:eastAsia="Calibri" w:hAnsi="TH SarabunPSK" w:cs="TH SarabunPSK"/>
                <w:sz w:val="32"/>
                <w:szCs w:val="32"/>
                <w:cs/>
              </w:rPr>
              <w:t>209111</w:t>
            </w:r>
            <w:r w:rsidRPr="00E34BCC">
              <w:rPr>
                <w:rFonts w:ascii="TH SarabunPSK" w:eastAsia="Calibri" w:hAnsi="TH SarabunPSK" w:cs="TH SarabunPSK"/>
                <w:sz w:val="32"/>
                <w:szCs w:val="32"/>
                <w:cs/>
              </w:rPr>
              <w:tab/>
            </w:r>
          </w:p>
        </w:tc>
        <w:tc>
          <w:tcPr>
            <w:tcW w:w="2538" w:type="dxa"/>
          </w:tcPr>
          <w:p w:rsidR="00E34BCC" w:rsidRPr="00E34BCC" w:rsidRDefault="00E34BCC" w:rsidP="00E34BCC">
            <w:pPr>
              <w:spacing w:line="276" w:lineRule="auto"/>
              <w:rPr>
                <w:rFonts w:ascii="TH SarabunPSK" w:eastAsia="Calibri" w:hAnsi="TH SarabunPSK" w:cs="TH SarabunPSK"/>
                <w:sz w:val="32"/>
                <w:szCs w:val="32"/>
              </w:rPr>
            </w:pPr>
            <w:r w:rsidRPr="00E34BCC">
              <w:rPr>
                <w:rFonts w:ascii="TH SarabunPSK" w:eastAsia="Calibri" w:hAnsi="TH SarabunPSK" w:cs="TH SarabunPSK"/>
                <w:sz w:val="32"/>
                <w:szCs w:val="32"/>
                <w:cs/>
              </w:rPr>
              <w:t>ภาษาศาสตร์พื้นฐาน</w:t>
            </w:r>
            <w:r w:rsidRPr="00E34BCC">
              <w:rPr>
                <w:rFonts w:ascii="TH SarabunPSK" w:eastAsia="Calibri" w:hAnsi="TH SarabunPSK" w:cs="TH SarabunPSK"/>
                <w:sz w:val="32"/>
                <w:szCs w:val="32"/>
                <w:cs/>
              </w:rPr>
              <w:tab/>
            </w:r>
          </w:p>
          <w:p w:rsidR="00E34BCC" w:rsidRPr="00E34BCC" w:rsidRDefault="00E34BCC" w:rsidP="00E34BCC">
            <w:pPr>
              <w:spacing w:line="276" w:lineRule="auto"/>
              <w:rPr>
                <w:rFonts w:ascii="TH SarabunPSK" w:eastAsia="Calibri" w:hAnsi="TH SarabunPSK" w:cs="TH SarabunPSK"/>
                <w:sz w:val="32"/>
                <w:szCs w:val="32"/>
              </w:rPr>
            </w:pPr>
            <w:r w:rsidRPr="00E34BCC">
              <w:rPr>
                <w:rFonts w:ascii="TH SarabunPSK" w:eastAsia="Calibri" w:hAnsi="TH SarabunPSK" w:cs="TH SarabunPSK"/>
                <w:sz w:val="32"/>
                <w:szCs w:val="32"/>
              </w:rPr>
              <w:t>Foundations of Linguistics</w:t>
            </w:r>
          </w:p>
          <w:p w:rsidR="00AB18D9" w:rsidRDefault="00AB18D9" w:rsidP="00B5638F">
            <w:pPr>
              <w:spacing w:line="276" w:lineRule="auto"/>
              <w:rPr>
                <w:rFonts w:ascii="TH SarabunPSK" w:eastAsia="Calibri" w:hAnsi="TH SarabunPSK" w:cs="TH SarabunPSK"/>
                <w:color w:val="000000"/>
                <w:sz w:val="32"/>
                <w:szCs w:val="32"/>
              </w:rPr>
            </w:pPr>
          </w:p>
        </w:tc>
        <w:tc>
          <w:tcPr>
            <w:tcW w:w="1148" w:type="dxa"/>
          </w:tcPr>
          <w:p w:rsidR="00AB18D9" w:rsidRDefault="00AB18D9" w:rsidP="00151CF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88112D" w:rsidRPr="0088112D" w:rsidRDefault="0088112D" w:rsidP="0088112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sidRPr="0088112D">
              <w:rPr>
                <w:rFonts w:ascii="TH SarabunPSK" w:eastAsia="Calibri" w:hAnsi="TH SarabunPSK" w:cs="TH SarabunPSK"/>
                <w:color w:val="000000"/>
                <w:sz w:val="32"/>
                <w:szCs w:val="32"/>
                <w:cs/>
              </w:rPr>
              <w:tab/>
              <w:t>ศึกษาความรู้ทั่วไปทางภาษาศาสตร์โดยพิจารณาธรรมชาติของภาษา องค์ประกอบของภาษา หน้าที่ของภาษา สากลลักษณ์ของภาษา ภาษาตระกูลต่างๆ แนวทางการวิเคราะห์ภาษาของนักภาษาศาสตร์ การแบ่งแขนงวิชาทางภาษาศาสตร์ ตลอดจนความสัมพันธ์ระหว่างวิชาภาษาศาสตร์กับศาสตร์อื่นๆ</w:t>
            </w:r>
          </w:p>
          <w:p w:rsidR="00AB18D9" w:rsidRPr="009408D0" w:rsidRDefault="0088112D" w:rsidP="0088112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sidRPr="0088112D">
              <w:rPr>
                <w:rFonts w:ascii="TH SarabunPSK" w:eastAsia="Calibri" w:hAnsi="TH SarabunPSK" w:cs="TH SarabunPSK"/>
                <w:color w:val="000000"/>
                <w:sz w:val="32"/>
                <w:szCs w:val="32"/>
                <w:cs/>
              </w:rPr>
              <w:tab/>
            </w:r>
            <w:r w:rsidRPr="0088112D">
              <w:rPr>
                <w:rFonts w:ascii="TH SarabunPSK" w:eastAsia="Calibri" w:hAnsi="TH SarabunPSK" w:cs="TH SarabunPSK"/>
                <w:color w:val="000000"/>
                <w:sz w:val="32"/>
                <w:szCs w:val="32"/>
              </w:rPr>
              <w:t>Introduction to language and linguistics including the nature of language, language components, language functions, language universals, language families, some linguistic approaches, linguistic branches, and connections between linguistics and other academic disciplines.</w:t>
            </w:r>
          </w:p>
        </w:tc>
        <w:tc>
          <w:tcPr>
            <w:tcW w:w="1559" w:type="dxa"/>
          </w:tcPr>
          <w:p w:rsidR="00AB18D9" w:rsidRDefault="009408D0" w:rsidP="00151CFD">
            <w:pPr>
              <w:spacing w:line="276" w:lineRule="auto"/>
              <w:rPr>
                <w:rFonts w:ascii="TH SarabunPSK" w:eastAsia="Calibri" w:hAnsi="TH SarabunPSK" w:cs="TH SarabunPSK"/>
                <w:color w:val="000000"/>
                <w:sz w:val="32"/>
                <w:szCs w:val="32"/>
                <w:cs/>
              </w:rPr>
            </w:pPr>
            <w:r>
              <w:rPr>
                <w:rFonts w:ascii="TH SarabunPSK" w:eastAsia="Calibri" w:hAnsi="TH SarabunPSK" w:cs="TH SarabunPSK" w:hint="cs"/>
                <w:color w:val="000000"/>
                <w:sz w:val="32"/>
                <w:szCs w:val="32"/>
                <w:cs/>
              </w:rPr>
              <w:t>1</w:t>
            </w:r>
          </w:p>
        </w:tc>
      </w:tr>
      <w:tr w:rsidR="009408D0" w:rsidTr="00F27193">
        <w:tc>
          <w:tcPr>
            <w:tcW w:w="1100" w:type="dxa"/>
          </w:tcPr>
          <w:p w:rsidR="00AB18D9" w:rsidRDefault="00F6417C"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20</w:t>
            </w:r>
            <w:r w:rsidR="00E34BCC">
              <w:rPr>
                <w:rFonts w:ascii="TH SarabunPSK" w:eastAsia="Calibri" w:hAnsi="TH SarabunPSK" w:cs="TH SarabunPSK" w:hint="cs"/>
                <w:color w:val="000000"/>
                <w:sz w:val="32"/>
                <w:szCs w:val="32"/>
                <w:cs/>
              </w:rPr>
              <w:t>9112</w:t>
            </w:r>
          </w:p>
        </w:tc>
        <w:tc>
          <w:tcPr>
            <w:tcW w:w="2538" w:type="dxa"/>
          </w:tcPr>
          <w:p w:rsidR="00E34BCC" w:rsidRDefault="00E34BCC" w:rsidP="00E34BCC">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cs/>
              </w:rPr>
              <w:t>เสีย</w:t>
            </w:r>
            <w:bookmarkStart w:id="0" w:name="_GoBack"/>
            <w:bookmarkEnd w:id="0"/>
            <w:r>
              <w:rPr>
                <w:rFonts w:ascii="TH SarabunPSK" w:eastAsia="Calibri" w:hAnsi="TH SarabunPSK" w:cs="TH SarabunPSK"/>
                <w:color w:val="000000"/>
                <w:sz w:val="32"/>
                <w:szCs w:val="32"/>
                <w:cs/>
              </w:rPr>
              <w:t>งและระบบเสียง</w:t>
            </w:r>
            <w:r>
              <w:rPr>
                <w:rFonts w:ascii="TH SarabunPSK" w:eastAsia="Calibri" w:hAnsi="TH SarabunPSK" w:cs="TH SarabunPSK"/>
                <w:color w:val="000000"/>
                <w:sz w:val="32"/>
                <w:szCs w:val="32"/>
                <w:cs/>
              </w:rPr>
              <w:tab/>
            </w:r>
          </w:p>
          <w:p w:rsidR="00AB18D9" w:rsidRDefault="00E34BCC" w:rsidP="00E34BCC">
            <w:pPr>
              <w:spacing w:line="276" w:lineRule="auto"/>
              <w:rPr>
                <w:rFonts w:ascii="TH SarabunPSK" w:eastAsia="Calibri" w:hAnsi="TH SarabunPSK" w:cs="TH SarabunPSK"/>
                <w:color w:val="000000"/>
                <w:sz w:val="32"/>
                <w:szCs w:val="32"/>
              </w:rPr>
            </w:pPr>
            <w:r w:rsidRPr="00E34BCC">
              <w:rPr>
                <w:rFonts w:ascii="TH SarabunPSK" w:eastAsia="Calibri" w:hAnsi="TH SarabunPSK" w:cs="TH SarabunPSK"/>
                <w:color w:val="000000"/>
                <w:sz w:val="32"/>
                <w:szCs w:val="32"/>
              </w:rPr>
              <w:t>Sound and Sound System</w:t>
            </w:r>
          </w:p>
        </w:tc>
        <w:tc>
          <w:tcPr>
            <w:tcW w:w="1148" w:type="dxa"/>
          </w:tcPr>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88112D" w:rsidRPr="0088112D" w:rsidRDefault="0088112D" w:rsidP="0088112D">
            <w:pPr>
              <w:spacing w:line="276" w:lineRule="auto"/>
              <w:ind w:firstLine="720"/>
              <w:rPr>
                <w:rFonts w:ascii="TH SarabunPSK" w:eastAsia="Calibri" w:hAnsi="TH SarabunPSK" w:cs="TH SarabunPSK"/>
                <w:color w:val="000000"/>
                <w:sz w:val="32"/>
                <w:szCs w:val="32"/>
              </w:rPr>
            </w:pPr>
            <w:r w:rsidRPr="0088112D">
              <w:rPr>
                <w:rFonts w:ascii="TH SarabunPSK" w:eastAsia="Calibri" w:hAnsi="TH SarabunPSK" w:cs="TH SarabunPSK"/>
                <w:color w:val="000000"/>
                <w:sz w:val="32"/>
                <w:szCs w:val="32"/>
                <w:cs/>
              </w:rPr>
              <w:t>ศึกษาเสียงพูดของมนุษย์โดยเน้นพิจารณาแนวคิดทฤษฎีทางสรีรสัทศาสตร์ กลสัทศาสตร์ และโสตสัทศาสตร์ รวมทั้งการถ่ายถอดเสียงด้วยสัญลักษณ์ทางสัทศาสตร์ ตลอดจนแนวคิดทฤษฎีทางสัทวิทยา และการวิเคราะห์ระบบเสียง</w:t>
            </w:r>
          </w:p>
          <w:p w:rsidR="00AB18D9" w:rsidRPr="0088112D" w:rsidRDefault="0088112D" w:rsidP="0088112D">
            <w:pPr>
              <w:spacing w:line="276" w:lineRule="auto"/>
              <w:ind w:firstLine="720"/>
              <w:rPr>
                <w:rFonts w:ascii="TH SarabunPSK" w:eastAsia="Calibri" w:hAnsi="TH SarabunPSK" w:cs="TH SarabunPSK"/>
                <w:color w:val="000000"/>
                <w:sz w:val="32"/>
                <w:szCs w:val="32"/>
                <w:cs/>
              </w:rPr>
            </w:pPr>
            <w:r w:rsidRPr="0088112D">
              <w:rPr>
                <w:rFonts w:ascii="TH SarabunPSK" w:eastAsia="Calibri" w:hAnsi="TH SarabunPSK" w:cs="TH SarabunPSK"/>
                <w:color w:val="000000"/>
                <w:sz w:val="32"/>
                <w:szCs w:val="32"/>
              </w:rPr>
              <w:t>Study of speech sound in aspects of articulatory phonetics, acoustic phonetics, and auditory phonetics, phonetic transcription as well as phonological theory and phonological analysis.</w:t>
            </w:r>
          </w:p>
        </w:tc>
        <w:tc>
          <w:tcPr>
            <w:tcW w:w="1559" w:type="dxa"/>
          </w:tcPr>
          <w:p w:rsidR="00AB18D9" w:rsidRDefault="009408D0"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w:t>
            </w:r>
          </w:p>
        </w:tc>
      </w:tr>
      <w:tr w:rsidR="009408D0" w:rsidTr="00F27193">
        <w:tc>
          <w:tcPr>
            <w:tcW w:w="1100" w:type="dxa"/>
          </w:tcPr>
          <w:p w:rsidR="00AB18D9" w:rsidRDefault="00E34BCC" w:rsidP="001217F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209113</w:t>
            </w:r>
          </w:p>
        </w:tc>
        <w:tc>
          <w:tcPr>
            <w:tcW w:w="2538" w:type="dxa"/>
          </w:tcPr>
          <w:p w:rsidR="00E34BCC" w:rsidRPr="00E34BCC" w:rsidRDefault="00E34BCC" w:rsidP="00E34BCC">
            <w:pPr>
              <w:spacing w:line="276" w:lineRule="auto"/>
              <w:rPr>
                <w:rFonts w:ascii="TH SarabunPSK" w:eastAsia="Calibri" w:hAnsi="TH SarabunPSK" w:cs="TH SarabunPSK"/>
                <w:color w:val="000000"/>
                <w:sz w:val="32"/>
                <w:szCs w:val="32"/>
              </w:rPr>
            </w:pPr>
            <w:r w:rsidRPr="00E34BCC">
              <w:rPr>
                <w:rFonts w:ascii="TH SarabunPSK" w:eastAsia="Calibri" w:hAnsi="TH SarabunPSK" w:cs="TH SarabunPSK"/>
                <w:color w:val="000000"/>
                <w:sz w:val="32"/>
                <w:szCs w:val="32"/>
                <w:cs/>
              </w:rPr>
              <w:t>คำและระบบไวยากรณ์</w:t>
            </w:r>
            <w:r w:rsidRPr="00E34BCC">
              <w:rPr>
                <w:rFonts w:ascii="TH SarabunPSK" w:eastAsia="Calibri" w:hAnsi="TH SarabunPSK" w:cs="TH SarabunPSK"/>
                <w:color w:val="000000"/>
                <w:sz w:val="32"/>
                <w:szCs w:val="32"/>
                <w:cs/>
              </w:rPr>
              <w:tab/>
            </w:r>
          </w:p>
          <w:p w:rsidR="00AB18D9" w:rsidRPr="00B5638F" w:rsidRDefault="00E34BCC" w:rsidP="00E34BCC">
            <w:pPr>
              <w:spacing w:line="276" w:lineRule="auto"/>
              <w:rPr>
                <w:rFonts w:ascii="TH SarabunPSK" w:eastAsia="Calibri" w:hAnsi="TH SarabunPSK" w:cs="TH SarabunPSK"/>
                <w:color w:val="000000"/>
                <w:sz w:val="32"/>
                <w:szCs w:val="32"/>
                <w:cs/>
              </w:rPr>
            </w:pPr>
            <w:r w:rsidRPr="00E34BCC">
              <w:rPr>
                <w:rFonts w:ascii="TH SarabunPSK" w:eastAsia="Calibri" w:hAnsi="TH SarabunPSK" w:cs="TH SarabunPSK"/>
                <w:color w:val="000000"/>
                <w:sz w:val="32"/>
                <w:szCs w:val="32"/>
              </w:rPr>
              <w:t>Word and Grammatical System</w:t>
            </w:r>
          </w:p>
        </w:tc>
        <w:tc>
          <w:tcPr>
            <w:tcW w:w="1148" w:type="dxa"/>
          </w:tcPr>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88112D" w:rsidRPr="0088112D" w:rsidRDefault="0088112D" w:rsidP="0088112D">
            <w:pPr>
              <w:spacing w:line="276" w:lineRule="auto"/>
              <w:rPr>
                <w:rFonts w:ascii="TH SarabunPSK" w:eastAsia="Calibri" w:hAnsi="TH SarabunPSK" w:cs="TH SarabunPSK"/>
                <w:color w:val="000000"/>
                <w:sz w:val="32"/>
                <w:szCs w:val="32"/>
              </w:rPr>
            </w:pPr>
            <w:r w:rsidRPr="0088112D">
              <w:rPr>
                <w:rFonts w:ascii="TH SarabunPSK" w:eastAsia="Calibri" w:hAnsi="TH SarabunPSK" w:cs="TH SarabunPSK"/>
                <w:color w:val="000000"/>
                <w:sz w:val="32"/>
                <w:szCs w:val="32"/>
                <w:cs/>
              </w:rPr>
              <w:tab/>
              <w:t>ศึกษาหลักการและวิธีการวิเคราะห์หน่วยคำ คำ วลี และประโยค โดยพิจารณาโครงสร้าง องค์ประกอบ การจัดประเภท ความสัมพันธ์ของคำในวลีและประโยค ความหมาย ตลอดจนการใช้โดยวิธีการต่างๆ ทางภาษาศาสตร์</w:t>
            </w:r>
          </w:p>
          <w:p w:rsidR="00AB18D9" w:rsidRDefault="0088112D" w:rsidP="0088112D">
            <w:pPr>
              <w:spacing w:line="276" w:lineRule="auto"/>
              <w:rPr>
                <w:rFonts w:ascii="TH SarabunPSK" w:eastAsia="Calibri" w:hAnsi="TH SarabunPSK" w:cs="TH SarabunPSK"/>
                <w:color w:val="000000"/>
                <w:sz w:val="32"/>
                <w:szCs w:val="32"/>
              </w:rPr>
            </w:pPr>
            <w:r w:rsidRPr="0088112D">
              <w:rPr>
                <w:rFonts w:ascii="TH SarabunPSK" w:eastAsia="Calibri" w:hAnsi="TH SarabunPSK" w:cs="TH SarabunPSK"/>
                <w:color w:val="000000"/>
                <w:sz w:val="32"/>
                <w:szCs w:val="32"/>
                <w:cs/>
              </w:rPr>
              <w:tab/>
            </w:r>
            <w:r w:rsidRPr="0088112D">
              <w:rPr>
                <w:rFonts w:ascii="TH SarabunPSK" w:eastAsia="Calibri" w:hAnsi="TH SarabunPSK" w:cs="TH SarabunPSK"/>
                <w:color w:val="000000"/>
                <w:sz w:val="32"/>
                <w:szCs w:val="32"/>
              </w:rPr>
              <w:t xml:space="preserve">Study of words, phrases, and sentences along with analysis of </w:t>
            </w:r>
            <w:r w:rsidRPr="0088112D">
              <w:rPr>
                <w:rFonts w:ascii="TH SarabunPSK" w:eastAsia="Calibri" w:hAnsi="TH SarabunPSK" w:cs="TH SarabunPSK"/>
                <w:color w:val="000000"/>
                <w:sz w:val="32"/>
                <w:szCs w:val="32"/>
              </w:rPr>
              <w:lastRenderedPageBreak/>
              <w:t>constructions, componential elements, grammatical categorization, grammatical relations, meanings and usage with linguistic theories and analytical approaches to these units.</w:t>
            </w:r>
          </w:p>
        </w:tc>
        <w:tc>
          <w:tcPr>
            <w:tcW w:w="1559" w:type="dxa"/>
          </w:tcPr>
          <w:p w:rsidR="00AB18D9" w:rsidRDefault="009408D0"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lastRenderedPageBreak/>
              <w:t>3</w:t>
            </w:r>
          </w:p>
        </w:tc>
      </w:tr>
      <w:tr w:rsidR="009408D0" w:rsidTr="00F27193">
        <w:tc>
          <w:tcPr>
            <w:tcW w:w="1100" w:type="dxa"/>
          </w:tcPr>
          <w:p w:rsidR="00AB18D9" w:rsidRDefault="00E34BCC" w:rsidP="001217F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209114</w:t>
            </w:r>
          </w:p>
        </w:tc>
        <w:tc>
          <w:tcPr>
            <w:tcW w:w="2538" w:type="dxa"/>
          </w:tcPr>
          <w:p w:rsidR="00E34BCC" w:rsidRPr="00E34BCC" w:rsidRDefault="00E34BCC" w:rsidP="00E34BCC">
            <w:pPr>
              <w:spacing w:line="276" w:lineRule="auto"/>
              <w:rPr>
                <w:rFonts w:ascii="TH SarabunPSK" w:eastAsia="Calibri" w:hAnsi="TH SarabunPSK" w:cs="TH SarabunPSK"/>
                <w:color w:val="000000"/>
                <w:sz w:val="32"/>
                <w:szCs w:val="32"/>
              </w:rPr>
            </w:pPr>
            <w:r w:rsidRPr="00E34BCC">
              <w:rPr>
                <w:rFonts w:ascii="TH SarabunPSK" w:eastAsia="Calibri" w:hAnsi="TH SarabunPSK" w:cs="TH SarabunPSK"/>
                <w:color w:val="000000"/>
                <w:sz w:val="32"/>
                <w:szCs w:val="32"/>
                <w:cs/>
              </w:rPr>
              <w:t>ระบบความหมาย</w:t>
            </w:r>
            <w:r w:rsidRPr="00E34BCC">
              <w:rPr>
                <w:rFonts w:ascii="TH SarabunPSK" w:eastAsia="Calibri" w:hAnsi="TH SarabunPSK" w:cs="TH SarabunPSK"/>
                <w:color w:val="000000"/>
                <w:sz w:val="32"/>
                <w:szCs w:val="32"/>
                <w:cs/>
              </w:rPr>
              <w:tab/>
            </w:r>
            <w:r w:rsidRPr="00E34BCC">
              <w:rPr>
                <w:rFonts w:ascii="TH SarabunPSK" w:eastAsia="Calibri" w:hAnsi="TH SarabunPSK" w:cs="TH SarabunPSK"/>
                <w:color w:val="000000"/>
                <w:sz w:val="32"/>
                <w:szCs w:val="32"/>
                <w:cs/>
              </w:rPr>
              <w:tab/>
            </w:r>
          </w:p>
          <w:p w:rsidR="00AB18D9" w:rsidRDefault="00E34BCC" w:rsidP="00E34BCC">
            <w:pPr>
              <w:spacing w:line="276" w:lineRule="auto"/>
              <w:rPr>
                <w:rFonts w:ascii="TH SarabunPSK" w:eastAsia="Calibri" w:hAnsi="TH SarabunPSK" w:cs="TH SarabunPSK"/>
                <w:color w:val="000000"/>
                <w:sz w:val="32"/>
                <w:szCs w:val="32"/>
                <w:cs/>
              </w:rPr>
            </w:pPr>
            <w:r w:rsidRPr="00E34BCC">
              <w:rPr>
                <w:rFonts w:ascii="TH SarabunPSK" w:eastAsia="Calibri" w:hAnsi="TH SarabunPSK" w:cs="TH SarabunPSK"/>
                <w:color w:val="000000"/>
                <w:sz w:val="32"/>
                <w:szCs w:val="32"/>
              </w:rPr>
              <w:t>Meaning System</w:t>
            </w:r>
          </w:p>
        </w:tc>
        <w:tc>
          <w:tcPr>
            <w:tcW w:w="1148" w:type="dxa"/>
          </w:tcPr>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88112D" w:rsidRPr="0088112D" w:rsidRDefault="0088112D" w:rsidP="0088112D">
            <w:pPr>
              <w:spacing w:line="276" w:lineRule="auto"/>
              <w:rPr>
                <w:rFonts w:ascii="TH SarabunPSK" w:eastAsia="Calibri" w:hAnsi="TH SarabunPSK" w:cs="TH SarabunPSK"/>
                <w:color w:val="000000"/>
                <w:sz w:val="32"/>
                <w:szCs w:val="32"/>
              </w:rPr>
            </w:pPr>
            <w:r w:rsidRPr="0088112D">
              <w:rPr>
                <w:rFonts w:ascii="TH SarabunPSK" w:eastAsia="Calibri" w:hAnsi="TH SarabunPSK" w:cs="TH SarabunPSK"/>
                <w:color w:val="000000"/>
                <w:sz w:val="32"/>
                <w:szCs w:val="32"/>
              </w:rPr>
              <w:tab/>
            </w:r>
            <w:r w:rsidRPr="0088112D">
              <w:rPr>
                <w:rFonts w:ascii="TH SarabunPSK" w:eastAsia="Calibri" w:hAnsi="TH SarabunPSK" w:cs="TH SarabunPSK"/>
                <w:color w:val="000000"/>
                <w:sz w:val="32"/>
                <w:szCs w:val="32"/>
                <w:cs/>
              </w:rPr>
              <w:t>ศึกษาเรื่องของความหมายของภาษาในระดับคำ และระดับที่สูงกว่า เช่น วลี ประโยค และข้อความ ประเภทของความหมาย การจัดหมวดคำตามความหมาย การเปลี่ยนแปลงความหมาย ตลอดจนความสัมพันธ์ระหว่างความหมายกับความรู้เกี่ยวกับโลกรอบตัว</w:t>
            </w:r>
          </w:p>
          <w:p w:rsidR="00AB18D9" w:rsidRPr="00E34BCC" w:rsidRDefault="0088112D" w:rsidP="0088112D">
            <w:pPr>
              <w:spacing w:line="276" w:lineRule="auto"/>
              <w:rPr>
                <w:rFonts w:ascii="TH SarabunPSK" w:eastAsia="Calibri" w:hAnsi="TH SarabunPSK" w:cs="TH SarabunPSK"/>
                <w:color w:val="000000"/>
                <w:sz w:val="32"/>
                <w:szCs w:val="32"/>
              </w:rPr>
            </w:pPr>
            <w:r w:rsidRPr="0088112D">
              <w:rPr>
                <w:rFonts w:ascii="TH SarabunPSK" w:eastAsia="Calibri" w:hAnsi="TH SarabunPSK" w:cs="TH SarabunPSK"/>
                <w:color w:val="000000"/>
                <w:sz w:val="32"/>
                <w:szCs w:val="32"/>
              </w:rPr>
              <w:tab/>
              <w:t>Study of the meanings of words and the upper grammatical levels, types of, semantic categorization of words, semantic change, meaning and the knowledge of the world.</w:t>
            </w:r>
          </w:p>
        </w:tc>
        <w:tc>
          <w:tcPr>
            <w:tcW w:w="1559" w:type="dxa"/>
          </w:tcPr>
          <w:p w:rsidR="00AB18D9" w:rsidRDefault="00F27193"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3</w:t>
            </w:r>
          </w:p>
        </w:tc>
      </w:tr>
      <w:tr w:rsidR="00F27193" w:rsidTr="00F27193">
        <w:tc>
          <w:tcPr>
            <w:tcW w:w="1100" w:type="dxa"/>
          </w:tcPr>
          <w:p w:rsidR="00F27193" w:rsidRDefault="00E34BCC" w:rsidP="0020253B">
            <w:pPr>
              <w:spacing w:line="276" w:lineRule="auto"/>
              <w:rPr>
                <w:rFonts w:ascii="TH SarabunPSK" w:eastAsia="Calibri" w:hAnsi="TH SarabunPSK" w:cs="TH SarabunPSK"/>
                <w:color w:val="000000"/>
                <w:sz w:val="32"/>
                <w:szCs w:val="32"/>
              </w:rPr>
            </w:pPr>
            <w:r w:rsidRPr="00E34BCC">
              <w:rPr>
                <w:rFonts w:ascii="TH SarabunPSK" w:eastAsia="Calibri" w:hAnsi="TH SarabunPSK" w:cs="TH SarabunPSK"/>
                <w:color w:val="000000"/>
                <w:sz w:val="32"/>
                <w:szCs w:val="32"/>
                <w:cs/>
              </w:rPr>
              <w:t>209115</w:t>
            </w:r>
            <w:r w:rsidRPr="00E34BCC">
              <w:rPr>
                <w:rFonts w:ascii="TH SarabunPSK" w:eastAsia="Calibri" w:hAnsi="TH SarabunPSK" w:cs="TH SarabunPSK"/>
                <w:color w:val="000000"/>
                <w:sz w:val="32"/>
                <w:szCs w:val="32"/>
                <w:cs/>
              </w:rPr>
              <w:tab/>
            </w:r>
          </w:p>
        </w:tc>
        <w:tc>
          <w:tcPr>
            <w:tcW w:w="2538" w:type="dxa"/>
          </w:tcPr>
          <w:p w:rsidR="00E34BCC" w:rsidRPr="00E34BCC" w:rsidRDefault="00E34BCC" w:rsidP="00E34BCC">
            <w:pPr>
              <w:jc w:val="thaiDistribute"/>
              <w:rPr>
                <w:rFonts w:ascii="TH SarabunPSK" w:eastAsia="Calibri" w:hAnsi="TH SarabunPSK" w:cs="TH SarabunPSK"/>
                <w:color w:val="000000"/>
                <w:sz w:val="32"/>
                <w:szCs w:val="32"/>
              </w:rPr>
            </w:pPr>
            <w:r w:rsidRPr="00E34BCC">
              <w:rPr>
                <w:rFonts w:ascii="TH SarabunPSK" w:eastAsia="Calibri" w:hAnsi="TH SarabunPSK" w:cs="TH SarabunPSK"/>
                <w:color w:val="000000"/>
                <w:sz w:val="32"/>
                <w:szCs w:val="32"/>
                <w:cs/>
              </w:rPr>
              <w:t>ภาษาศาสตร์และการสอนภาษา</w:t>
            </w:r>
            <w:r w:rsidRPr="00E34BCC">
              <w:rPr>
                <w:rFonts w:ascii="TH SarabunPSK" w:eastAsia="Calibri" w:hAnsi="TH SarabunPSK" w:cs="TH SarabunPSK"/>
                <w:color w:val="000000"/>
                <w:sz w:val="32"/>
                <w:szCs w:val="32"/>
                <w:cs/>
              </w:rPr>
              <w:tab/>
            </w:r>
          </w:p>
          <w:p w:rsidR="00F27193" w:rsidRPr="00B5638F" w:rsidRDefault="00E34BCC" w:rsidP="00E34BCC">
            <w:pPr>
              <w:ind w:right="-155"/>
              <w:rPr>
                <w:rFonts w:ascii="TH SarabunPSK" w:eastAsia="Calibri" w:hAnsi="TH SarabunPSK" w:cs="TH SarabunPSK"/>
                <w:color w:val="000000"/>
                <w:sz w:val="32"/>
                <w:szCs w:val="32"/>
              </w:rPr>
            </w:pPr>
            <w:r w:rsidRPr="00E34BCC">
              <w:rPr>
                <w:rFonts w:ascii="TH SarabunPSK" w:eastAsia="Calibri" w:hAnsi="TH SarabunPSK" w:cs="TH SarabunPSK"/>
                <w:color w:val="000000"/>
                <w:sz w:val="32"/>
                <w:szCs w:val="32"/>
              </w:rPr>
              <w:t>Linguistics</w:t>
            </w:r>
            <w:r>
              <w:rPr>
                <w:rFonts w:ascii="TH SarabunPSK" w:eastAsia="Calibri" w:hAnsi="TH SarabunPSK" w:cs="TH SarabunPSK"/>
                <w:color w:val="000000"/>
                <w:sz w:val="32"/>
                <w:szCs w:val="32"/>
              </w:rPr>
              <w:t xml:space="preserve"> </w:t>
            </w:r>
            <w:r w:rsidRPr="00E34BCC">
              <w:rPr>
                <w:rFonts w:ascii="TH SarabunPSK" w:eastAsia="Calibri" w:hAnsi="TH SarabunPSK" w:cs="TH SarabunPSK"/>
                <w:color w:val="000000"/>
                <w:sz w:val="32"/>
                <w:szCs w:val="32"/>
              </w:rPr>
              <w:t>and Language Teaching</w:t>
            </w:r>
          </w:p>
        </w:tc>
        <w:tc>
          <w:tcPr>
            <w:tcW w:w="1148" w:type="dxa"/>
          </w:tcPr>
          <w:p w:rsidR="00F27193" w:rsidRDefault="00F27193" w:rsidP="0020253B">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88112D" w:rsidRPr="0088112D" w:rsidRDefault="0088112D" w:rsidP="0088112D">
            <w:pPr>
              <w:rPr>
                <w:rFonts w:ascii="TH SarabunPSK" w:eastAsia="Calibri" w:hAnsi="TH SarabunPSK" w:cs="TH SarabunPSK"/>
                <w:color w:val="000000"/>
                <w:sz w:val="32"/>
                <w:szCs w:val="32"/>
              </w:rPr>
            </w:pPr>
            <w:r w:rsidRPr="0088112D">
              <w:rPr>
                <w:rFonts w:ascii="TH SarabunPSK" w:eastAsia="Calibri" w:hAnsi="TH SarabunPSK" w:cs="TH SarabunPSK"/>
                <w:color w:val="000000"/>
                <w:sz w:val="32"/>
                <w:szCs w:val="32"/>
              </w:rPr>
              <w:tab/>
            </w:r>
            <w:r w:rsidRPr="0088112D">
              <w:rPr>
                <w:rFonts w:ascii="TH SarabunPSK" w:eastAsia="Calibri" w:hAnsi="TH SarabunPSK" w:cs="TH SarabunPSK"/>
                <w:color w:val="000000"/>
                <w:sz w:val="32"/>
                <w:szCs w:val="32"/>
                <w:cs/>
              </w:rPr>
              <w:t>ประยุกต์หลักการและวิธีการทางภาษาศาสตร์เข้ากับการสอนภาษาที่หนึ่ง ภาษาที่สอง หรือภาษาต่างประเทศ พิจารณาความแตกต่างของวิธีการสอนภาษาที่สองหรือภาษาต่างประเทศ เน้นการนำวิธีการทางภาษาศาสตร์ไปประยุกต์ใช้ในการสอนภาษาและฝึกปฏิบัติในการสอนภาษา</w:t>
            </w:r>
          </w:p>
          <w:p w:rsidR="00F27193" w:rsidRDefault="0088112D" w:rsidP="0088112D">
            <w:pPr>
              <w:rPr>
                <w:rFonts w:ascii="TH SarabunPSK" w:eastAsia="Calibri" w:hAnsi="TH SarabunPSK" w:cs="TH SarabunPSK"/>
                <w:color w:val="000000"/>
                <w:sz w:val="32"/>
                <w:szCs w:val="32"/>
              </w:rPr>
            </w:pPr>
            <w:r w:rsidRPr="0088112D">
              <w:rPr>
                <w:rFonts w:ascii="TH SarabunPSK" w:eastAsia="Calibri" w:hAnsi="TH SarabunPSK" w:cs="TH SarabunPSK"/>
                <w:color w:val="000000"/>
                <w:sz w:val="32"/>
                <w:szCs w:val="32"/>
              </w:rPr>
              <w:tab/>
              <w:t>Apply linguistic principles and approaches to teaching in first, second or foreign languages, Different methodologies of second or foreign language teaching will be discussed; special attention will be paid to linguistic applied approaches to language teaching as well as language teaching in practice.</w:t>
            </w:r>
          </w:p>
        </w:tc>
        <w:tc>
          <w:tcPr>
            <w:tcW w:w="1559" w:type="dxa"/>
          </w:tcPr>
          <w:p w:rsidR="00F27193" w:rsidRDefault="00F27193" w:rsidP="0020253B">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4</w:t>
            </w:r>
          </w:p>
        </w:tc>
      </w:tr>
      <w:tr w:rsidR="009408D0" w:rsidTr="00F27193">
        <w:tc>
          <w:tcPr>
            <w:tcW w:w="1100" w:type="dxa"/>
          </w:tcPr>
          <w:p w:rsidR="00AB18D9" w:rsidRDefault="00E34BCC" w:rsidP="001217F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209116</w:t>
            </w:r>
          </w:p>
        </w:tc>
        <w:tc>
          <w:tcPr>
            <w:tcW w:w="2538" w:type="dxa"/>
          </w:tcPr>
          <w:p w:rsidR="00E34BCC" w:rsidRPr="00E34BCC" w:rsidRDefault="00E34BCC" w:rsidP="00E34BCC">
            <w:pPr>
              <w:spacing w:line="276" w:lineRule="auto"/>
              <w:rPr>
                <w:rFonts w:ascii="TH SarabunPSK" w:eastAsia="Calibri" w:hAnsi="TH SarabunPSK" w:cs="TH SarabunPSK"/>
                <w:sz w:val="32"/>
                <w:szCs w:val="32"/>
              </w:rPr>
            </w:pPr>
            <w:r w:rsidRPr="00E34BCC">
              <w:rPr>
                <w:rFonts w:ascii="TH SarabunPSK" w:eastAsia="Calibri" w:hAnsi="TH SarabunPSK" w:cs="TH SarabunPSK"/>
                <w:sz w:val="32"/>
                <w:szCs w:val="32"/>
                <w:cs/>
              </w:rPr>
              <w:t>ภาษาศาสตร์และการสื่อสาร</w:t>
            </w:r>
          </w:p>
          <w:p w:rsidR="00E34BCC" w:rsidRPr="00E34BCC" w:rsidRDefault="00E34BCC" w:rsidP="00E34BCC">
            <w:pPr>
              <w:spacing w:line="276" w:lineRule="auto"/>
              <w:rPr>
                <w:rFonts w:ascii="TH SarabunPSK" w:eastAsia="Calibri" w:hAnsi="TH SarabunPSK" w:cs="TH SarabunPSK"/>
                <w:sz w:val="32"/>
                <w:szCs w:val="32"/>
              </w:rPr>
            </w:pPr>
            <w:r w:rsidRPr="00E34BCC">
              <w:rPr>
                <w:rFonts w:ascii="TH SarabunPSK" w:eastAsia="Calibri" w:hAnsi="TH SarabunPSK" w:cs="TH SarabunPSK"/>
                <w:sz w:val="32"/>
                <w:szCs w:val="32"/>
              </w:rPr>
              <w:t>Linguistics and Communication</w:t>
            </w:r>
          </w:p>
          <w:p w:rsidR="00AB18D9" w:rsidRPr="00E34BCC" w:rsidRDefault="00AB18D9" w:rsidP="00B5638F">
            <w:pPr>
              <w:spacing w:line="276" w:lineRule="auto"/>
              <w:rPr>
                <w:rFonts w:ascii="TH SarabunPSK" w:eastAsia="Calibri" w:hAnsi="TH SarabunPSK" w:cs="TH SarabunPSK"/>
                <w:color w:val="000000"/>
                <w:sz w:val="32"/>
                <w:szCs w:val="32"/>
              </w:rPr>
            </w:pPr>
          </w:p>
        </w:tc>
        <w:tc>
          <w:tcPr>
            <w:tcW w:w="1148" w:type="dxa"/>
          </w:tcPr>
          <w:p w:rsidR="00AB18D9" w:rsidRDefault="00AB18D9" w:rsidP="00AB18D9">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88112D" w:rsidRPr="0088112D" w:rsidRDefault="0088112D" w:rsidP="0088112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88112D">
              <w:rPr>
                <w:rFonts w:ascii="TH SarabunPSK" w:eastAsia="Calibri" w:hAnsi="TH SarabunPSK" w:cs="TH SarabunPSK"/>
                <w:color w:val="000000"/>
                <w:sz w:val="32"/>
                <w:szCs w:val="32"/>
                <w:cs/>
              </w:rPr>
              <w:t>หลักการในการสื่อสารที่ใช้ภาษาเป็นเครื่องมือสำคัญ แนวคิดทางภาษาศาสตร์อันเกี่ยวเนื่องกับการสื่อสาร ได้แก่ ภาษากับความคิด ภาษากับ</w:t>
            </w:r>
            <w:r w:rsidRPr="0088112D">
              <w:rPr>
                <w:rFonts w:ascii="TH SarabunPSK" w:eastAsia="Calibri" w:hAnsi="TH SarabunPSK" w:cs="TH SarabunPSK"/>
                <w:color w:val="000000"/>
                <w:sz w:val="32"/>
                <w:szCs w:val="32"/>
                <w:cs/>
              </w:rPr>
              <w:lastRenderedPageBreak/>
              <w:t>สังคม ปริบทของภาษา  วัจนลีลา  วัจนปฏิบัติศาสตร์ และภาษากับการเปลี่ยนแปลง</w:t>
            </w:r>
          </w:p>
          <w:p w:rsidR="00AB18D9" w:rsidRPr="00E34BCC" w:rsidRDefault="0088112D" w:rsidP="0088112D">
            <w:pPr>
              <w:spacing w:line="276" w:lineRule="auto"/>
              <w:rPr>
                <w:rFonts w:ascii="TH SarabunPSK" w:eastAsia="Calibri" w:hAnsi="TH SarabunPSK" w:cs="TH SarabunPSK"/>
                <w:color w:val="000000"/>
                <w:sz w:val="32"/>
                <w:szCs w:val="32"/>
              </w:rPr>
            </w:pPr>
            <w:r w:rsidRPr="0088112D">
              <w:rPr>
                <w:rFonts w:ascii="TH SarabunPSK" w:eastAsia="Calibri" w:hAnsi="TH SarabunPSK" w:cs="TH SarabunPSK"/>
                <w:color w:val="000000"/>
                <w:sz w:val="32"/>
                <w:szCs w:val="32"/>
                <w:cs/>
              </w:rPr>
              <w:tab/>
            </w:r>
            <w:r w:rsidRPr="0088112D">
              <w:rPr>
                <w:rFonts w:ascii="TH SarabunPSK" w:eastAsia="Calibri" w:hAnsi="TH SarabunPSK" w:cs="TH SarabunPSK"/>
                <w:color w:val="000000"/>
                <w:sz w:val="32"/>
                <w:szCs w:val="32"/>
              </w:rPr>
              <w:t>Principles of communication using language as an important tool, linguistic concepts related to communication; language and thought, language and society, linguistic context, stylistic, pragmatics, and language change.</w:t>
            </w:r>
          </w:p>
        </w:tc>
        <w:tc>
          <w:tcPr>
            <w:tcW w:w="1559" w:type="dxa"/>
          </w:tcPr>
          <w:p w:rsidR="00AB18D9" w:rsidRDefault="009408D0"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lastRenderedPageBreak/>
              <w:t>4</w:t>
            </w:r>
          </w:p>
        </w:tc>
      </w:tr>
    </w:tbl>
    <w:p w:rsidR="00AB18D9" w:rsidRPr="00AB18D9" w:rsidRDefault="00AB18D9" w:rsidP="00151CFD">
      <w:pPr>
        <w:spacing w:after="0" w:line="276" w:lineRule="auto"/>
        <w:ind w:left="720" w:firstLine="720"/>
        <w:rPr>
          <w:rFonts w:ascii="TH SarabunPSK" w:eastAsia="Calibri" w:hAnsi="TH SarabunPSK" w:cs="TH SarabunPSK"/>
          <w:color w:val="000000"/>
          <w:sz w:val="32"/>
          <w:szCs w:val="32"/>
          <w:cs/>
        </w:rPr>
      </w:pPr>
    </w:p>
    <w:sectPr w:rsidR="00AB18D9" w:rsidRPr="00AB18D9" w:rsidSect="009408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85E" w:rsidRDefault="007A085E" w:rsidP="009408D0">
      <w:pPr>
        <w:spacing w:after="0" w:line="240" w:lineRule="auto"/>
      </w:pPr>
      <w:r>
        <w:separator/>
      </w:r>
    </w:p>
  </w:endnote>
  <w:endnote w:type="continuationSeparator" w:id="0">
    <w:p w:rsidR="007A085E" w:rsidRDefault="007A085E" w:rsidP="0094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85E" w:rsidRDefault="007A085E" w:rsidP="009408D0">
      <w:pPr>
        <w:spacing w:after="0" w:line="240" w:lineRule="auto"/>
      </w:pPr>
      <w:r>
        <w:separator/>
      </w:r>
    </w:p>
  </w:footnote>
  <w:footnote w:type="continuationSeparator" w:id="0">
    <w:p w:rsidR="007A085E" w:rsidRDefault="007A085E" w:rsidP="00940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9"/>
    <w:rsid w:val="00021894"/>
    <w:rsid w:val="000A0873"/>
    <w:rsid w:val="001217FD"/>
    <w:rsid w:val="00151CFD"/>
    <w:rsid w:val="00162406"/>
    <w:rsid w:val="001E077F"/>
    <w:rsid w:val="001F56F6"/>
    <w:rsid w:val="00262ACF"/>
    <w:rsid w:val="002A0CD7"/>
    <w:rsid w:val="00404924"/>
    <w:rsid w:val="00476D87"/>
    <w:rsid w:val="004D6A25"/>
    <w:rsid w:val="00592947"/>
    <w:rsid w:val="0068771D"/>
    <w:rsid w:val="006A150B"/>
    <w:rsid w:val="006E44B4"/>
    <w:rsid w:val="007214C9"/>
    <w:rsid w:val="00737AB2"/>
    <w:rsid w:val="00743C4F"/>
    <w:rsid w:val="007A085E"/>
    <w:rsid w:val="007F55F5"/>
    <w:rsid w:val="0088112D"/>
    <w:rsid w:val="0089458F"/>
    <w:rsid w:val="0090062C"/>
    <w:rsid w:val="009408D0"/>
    <w:rsid w:val="0096362F"/>
    <w:rsid w:val="00AB0E76"/>
    <w:rsid w:val="00AB18D9"/>
    <w:rsid w:val="00AC5729"/>
    <w:rsid w:val="00B5638F"/>
    <w:rsid w:val="00BC7449"/>
    <w:rsid w:val="00D259B3"/>
    <w:rsid w:val="00D432BD"/>
    <w:rsid w:val="00E34BCC"/>
    <w:rsid w:val="00E36D26"/>
    <w:rsid w:val="00E66977"/>
    <w:rsid w:val="00F0668C"/>
    <w:rsid w:val="00F27193"/>
    <w:rsid w:val="00F6417C"/>
    <w:rsid w:val="00F86A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18692-725B-4961-8A7B-4DA36EE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2B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D432BD"/>
    <w:rPr>
      <w:rFonts w:ascii="Segoe UI" w:hAnsi="Segoe UI" w:cs="Angsana New"/>
      <w:sz w:val="18"/>
      <w:szCs w:val="22"/>
    </w:rPr>
  </w:style>
  <w:style w:type="table" w:styleId="TableGrid">
    <w:name w:val="Table Grid"/>
    <w:basedOn w:val="TableNormal"/>
    <w:uiPriority w:val="39"/>
    <w:rsid w:val="00AB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D0"/>
  </w:style>
  <w:style w:type="paragraph" w:styleId="Footer">
    <w:name w:val="footer"/>
    <w:basedOn w:val="Normal"/>
    <w:link w:val="FooterChar"/>
    <w:uiPriority w:val="99"/>
    <w:unhideWhenUsed/>
    <w:rsid w:val="00940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5ED46-46DE-41A5-B884-3366DA3E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468</Words>
  <Characters>2674</Characters>
  <Application>Microsoft Office Word</Application>
  <DocSecurity>0</DocSecurity>
  <Lines>22</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Sunantha Thetsuk</dc:creator>
  <cp:keywords/>
  <dc:description/>
  <cp:lastModifiedBy>supaporn sompakdee</cp:lastModifiedBy>
  <cp:revision>5</cp:revision>
  <cp:lastPrinted>2017-06-07T07:15:00Z</cp:lastPrinted>
  <dcterms:created xsi:type="dcterms:W3CDTF">2022-02-14T09:55:00Z</dcterms:created>
  <dcterms:modified xsi:type="dcterms:W3CDTF">2022-05-25T08:53:00Z</dcterms:modified>
</cp:coreProperties>
</file>