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A2" w:rsidRPr="00F66EA2" w:rsidRDefault="00F66EA2" w:rsidP="00F66EA2">
      <w:pPr>
        <w:spacing w:after="0" w:line="240" w:lineRule="auto"/>
        <w:ind w:right="-666" w:firstLine="720"/>
        <w:rPr>
          <w:rFonts w:ascii="TH SarabunPSK" w:eastAsia="Cordia New" w:hAnsi="TH SarabunPSK" w:cs="TH SarabunPSK"/>
          <w:sz w:val="32"/>
          <w:szCs w:val="32"/>
        </w:rPr>
      </w:pPr>
      <w:r w:rsidRPr="00F66EA2">
        <w:rPr>
          <w:rFonts w:ascii="TH SarabunPSK" w:eastAsia="Cordia New" w:hAnsi="TH SarabunPSK" w:cs="TH SarabunPSK"/>
          <w:sz w:val="32"/>
          <w:szCs w:val="32"/>
          <w:cs/>
        </w:rPr>
        <w:t xml:space="preserve">กลุ่มวิชาโท </w:t>
      </w:r>
      <w:r w:rsidR="005A28CE">
        <w:rPr>
          <w:rFonts w:ascii="TH SarabunPSK" w:eastAsia="Cordia New" w:hAnsi="TH SarabunPSK" w:cs="TH SarabunPSK" w:hint="cs"/>
          <w:sz w:val="32"/>
          <w:szCs w:val="32"/>
          <w:cs/>
        </w:rPr>
        <w:t>กลุ่มประวัติศาสตร์ ต้องเรียน</w:t>
      </w:r>
      <w:r w:rsidR="005A28CE" w:rsidRPr="005A28CE">
        <w:rPr>
          <w:rFonts w:ascii="TH SarabunPSK" w:eastAsia="Cordia New" w:hAnsi="TH SarabunPSK" w:cs="TH SarabunPSK"/>
          <w:sz w:val="32"/>
          <w:szCs w:val="32"/>
          <w:cs/>
        </w:rPr>
        <w:t>ไม่น้</w:t>
      </w:r>
      <w:r w:rsidR="005A28CE">
        <w:rPr>
          <w:rFonts w:ascii="TH SarabunPSK" w:eastAsia="Cordia New" w:hAnsi="TH SarabunPSK" w:cs="TH SarabunPSK"/>
          <w:sz w:val="32"/>
          <w:szCs w:val="32"/>
          <w:cs/>
        </w:rPr>
        <w:t>อยกว่า 18 หน่วยกิต จาก</w:t>
      </w:r>
      <w:r w:rsidR="005A28CE" w:rsidRPr="005A28CE">
        <w:rPr>
          <w:rFonts w:ascii="TH SarabunPSK" w:eastAsia="Cordia New" w:hAnsi="TH SarabunPSK" w:cs="TH SarabunPSK"/>
          <w:sz w:val="32"/>
          <w:szCs w:val="32"/>
          <w:cs/>
        </w:rPr>
        <w:t xml:space="preserve"> 10 รายวิชา</w:t>
      </w:r>
      <w:r w:rsidR="005A28CE">
        <w:rPr>
          <w:rFonts w:ascii="TH SarabunPSK" w:eastAsia="Cordia New" w:hAnsi="TH SarabunPSK" w:cs="TH SarabunPSK" w:hint="cs"/>
          <w:sz w:val="32"/>
          <w:szCs w:val="32"/>
          <w:cs/>
        </w:rPr>
        <w:t xml:space="preserve"> </w:t>
      </w:r>
      <w:r w:rsidR="005A28CE" w:rsidRPr="005A28CE">
        <w:rPr>
          <w:rFonts w:ascii="TH SarabunPSK" w:eastAsia="Cordia New" w:hAnsi="TH SarabunPSK" w:cs="TH SarabunPSK"/>
          <w:sz w:val="32"/>
          <w:szCs w:val="32"/>
          <w:cs/>
        </w:rPr>
        <w:t xml:space="preserve">ดังต่อไปนี้ </w:t>
      </w:r>
      <w:r w:rsidR="005A28CE" w:rsidRPr="005A28CE">
        <w:rPr>
          <w:rFonts w:ascii="TH SarabunPSK" w:eastAsia="Cordia New" w:hAnsi="TH SarabunPSK" w:cs="TH SarabunPSK"/>
          <w:sz w:val="32"/>
          <w:szCs w:val="32"/>
          <w:cs/>
        </w:rPr>
        <w:tab/>
      </w:r>
    </w:p>
    <w:p w:rsidR="00F66EA2" w:rsidRPr="00F66EA2" w:rsidRDefault="00F66EA2" w:rsidP="00F66EA2">
      <w:pPr>
        <w:spacing w:after="0" w:line="240" w:lineRule="auto"/>
        <w:ind w:right="-666"/>
        <w:rPr>
          <w:rFonts w:ascii="TH SarabunPSK" w:eastAsia="Cordia New" w:hAnsi="TH SarabunPSK" w:cs="TH SarabunPSK"/>
          <w:b/>
          <w:b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834</w:t>
      </w:r>
      <w:r w:rsidRPr="00F66EA2">
        <w:rPr>
          <w:rFonts w:ascii="TH SarabunPSK" w:eastAsia="BrowalliaNew-Bold" w:hAnsi="TH SarabunPSK" w:cs="TH SarabunPSK" w:hint="cs"/>
          <w:b/>
          <w:bCs/>
          <w:sz w:val="32"/>
          <w:szCs w:val="32"/>
          <w:cs/>
        </w:rPr>
        <w:t>224</w:t>
      </w:r>
      <w:r w:rsidRPr="00F66EA2">
        <w:rPr>
          <w:rFonts w:ascii="TH SarabunPSK" w:eastAsia="BrowalliaNew-Bold" w:hAnsi="TH SarabunPSK" w:cs="TH SarabunPSK"/>
          <w:b/>
          <w:bCs/>
          <w:sz w:val="32"/>
          <w:szCs w:val="32"/>
          <w:cs/>
        </w:rPr>
        <w:tab/>
        <w:t>ประวัติศาสตร์ศิลปะและโบราณคดี</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 xml:space="preserve">Art History and Archaeology </w:t>
      </w:r>
    </w:p>
    <w:p w:rsidR="00F66EA2" w:rsidRPr="00F66EA2" w:rsidRDefault="00F66EA2" w:rsidP="00F66EA2">
      <w:pPr>
        <w:tabs>
          <w:tab w:val="left" w:pos="709"/>
          <w:tab w:val="left" w:pos="993"/>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พัฒนาการของศิลปะ</w:t>
      </w:r>
      <w:r w:rsidRPr="00F66EA2">
        <w:rPr>
          <w:rFonts w:ascii="TH SarabunPSK" w:eastAsia="Times New Roman" w:hAnsi="TH SarabunPSK" w:cs="TH SarabunPSK" w:hint="cs"/>
          <w:sz w:val="32"/>
          <w:szCs w:val="32"/>
          <w:cs/>
        </w:rPr>
        <w:t>และหลักฐานทางโบราณคดี</w:t>
      </w:r>
      <w:r w:rsidRPr="00F66EA2">
        <w:rPr>
          <w:rFonts w:ascii="TH SarabunPSK" w:eastAsia="Times New Roman" w:hAnsi="TH SarabunPSK" w:cs="TH SarabunPSK"/>
          <w:sz w:val="32"/>
          <w:szCs w:val="32"/>
          <w:cs/>
        </w:rPr>
        <w:t>ในประเทศไทยตั้งแต่สมัยก่อนประวัติศาสตร์ ความสัมพันธ์</w:t>
      </w:r>
      <w:r w:rsidRPr="00F66EA2">
        <w:rPr>
          <w:rFonts w:ascii="TH SarabunPSK" w:eastAsia="Times New Roman" w:hAnsi="TH SarabunPSK" w:cs="TH SarabunPSK" w:hint="cs"/>
          <w:sz w:val="32"/>
          <w:szCs w:val="32"/>
          <w:cs/>
        </w:rPr>
        <w:t>กับ</w:t>
      </w:r>
      <w:r w:rsidRPr="00F66EA2">
        <w:rPr>
          <w:rFonts w:ascii="TH SarabunPSK" w:eastAsia="Times New Roman" w:hAnsi="TH SarabunPSK" w:cs="TH SarabunPSK"/>
          <w:sz w:val="32"/>
          <w:szCs w:val="32"/>
          <w:cs/>
        </w:rPr>
        <w:t>สภาพทางเศรษฐกิจ สังคม การเมือง และภูมิปัญญา</w:t>
      </w:r>
    </w:p>
    <w:p w:rsidR="00F66EA2" w:rsidRPr="00F66EA2" w:rsidRDefault="00F66EA2" w:rsidP="00F66EA2">
      <w:pPr>
        <w:tabs>
          <w:tab w:val="left" w:pos="709"/>
          <w:tab w:val="left" w:pos="993"/>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Development of art and archaeological evidence in Thailand from pre-historical age to historical age; relationship with economy, society, politics</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and thoughts.</w:t>
      </w:r>
    </w:p>
    <w:p w:rsidR="00F66EA2" w:rsidRPr="00F66EA2" w:rsidRDefault="00F66EA2" w:rsidP="00F66EA2">
      <w:pPr>
        <w:tabs>
          <w:tab w:val="left" w:pos="709"/>
          <w:tab w:val="left" w:pos="993"/>
          <w:tab w:val="left" w:pos="7938"/>
        </w:tabs>
        <w:spacing w:after="0" w:line="240" w:lineRule="auto"/>
        <w:jc w:val="thaiDistribute"/>
        <w:rPr>
          <w:rFonts w:ascii="TH SarabunPSK" w:eastAsia="Times New Roman" w:hAnsi="TH SarabunPSK" w:cs="TH SarabunPSK"/>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834</w:t>
      </w:r>
      <w:r w:rsidRPr="00F66EA2">
        <w:rPr>
          <w:rFonts w:ascii="TH SarabunPSK" w:eastAsia="BrowalliaNew-Bold" w:hAnsi="TH SarabunPSK" w:cs="TH SarabunPSK" w:hint="cs"/>
          <w:b/>
          <w:bCs/>
          <w:sz w:val="32"/>
          <w:szCs w:val="32"/>
          <w:cs/>
        </w:rPr>
        <w:t>262</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hint="cs"/>
          <w:b/>
          <w:bCs/>
          <w:sz w:val="32"/>
          <w:szCs w:val="32"/>
          <w:cs/>
        </w:rPr>
        <w:t>ประวัติศาสตร์ยุโรปสมัยใหม่</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History of Modern Europe</w:t>
      </w:r>
      <w:r w:rsidRPr="00F66EA2">
        <w:rPr>
          <w:rFonts w:ascii="TH SarabunPSK" w:eastAsia="BrowalliaNew-Bold" w:hAnsi="TH SarabunPSK" w:cs="TH SarabunPSK"/>
          <w:b/>
          <w:bCs/>
          <w:sz w:val="32"/>
          <w:szCs w:val="32"/>
        </w:rPr>
        <w:tab/>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cs/>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hint="cs"/>
          <w:sz w:val="32"/>
          <w:szCs w:val="32"/>
          <w:cs/>
        </w:rPr>
        <w:t>การปฏิวัติฝรั่งเศส</w:t>
      </w:r>
      <w:r w:rsidRPr="00F66EA2">
        <w:rPr>
          <w:rFonts w:ascii="TH SarabunPSK" w:eastAsia="Times New Roman" w:hAnsi="TH SarabunPSK" w:cs="TH SarabunPSK"/>
          <w:sz w:val="32"/>
          <w:szCs w:val="32"/>
          <w:cs/>
        </w:rPr>
        <w:t xml:space="preserve"> </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cs/>
        </w:rPr>
        <w:t xml:space="preserve">การปฏิวัติอุตสาหกรรม  </w:t>
      </w:r>
      <w:r w:rsidRPr="00F66EA2">
        <w:rPr>
          <w:rFonts w:ascii="TH SarabunPSK" w:eastAsia="Times New Roman" w:hAnsi="TH SarabunPSK" w:cs="TH SarabunPSK" w:hint="cs"/>
          <w:sz w:val="32"/>
          <w:szCs w:val="32"/>
          <w:cs/>
        </w:rPr>
        <w:t xml:space="preserve">กำเนิดรัฐชาติ จักรวรรดินิยมของยุโรป ความเป็นสมัยใหม่ สงครามโลกครั้งที่ </w:t>
      </w:r>
      <w:r w:rsidRPr="00F66EA2">
        <w:rPr>
          <w:rFonts w:ascii="TH SarabunPSK" w:eastAsia="Times New Roman" w:hAnsi="TH SarabunPSK" w:cs="TH SarabunPSK"/>
          <w:sz w:val="32"/>
          <w:szCs w:val="32"/>
        </w:rPr>
        <w:t xml:space="preserve">1-2  </w:t>
      </w:r>
      <w:r w:rsidRPr="00F66EA2">
        <w:rPr>
          <w:rFonts w:ascii="TH SarabunPSK" w:eastAsia="Times New Roman" w:hAnsi="TH SarabunPSK" w:cs="TH SarabunPSK" w:hint="cs"/>
          <w:sz w:val="32"/>
          <w:szCs w:val="32"/>
          <w:cs/>
        </w:rPr>
        <w:t>ยุโรปในสงครามเย็น และยุคโลกภิวัตน์</w:t>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 xml:space="preserve">The French Revolution, the Industrial Revolution, the birth of nations, European empires, </w:t>
      </w:r>
      <w:proofErr w:type="spellStart"/>
      <w:r w:rsidRPr="00F66EA2">
        <w:rPr>
          <w:rFonts w:ascii="TH SarabunPSK" w:eastAsia="Times New Roman" w:hAnsi="TH SarabunPSK" w:cs="TH SarabunPSK"/>
          <w:sz w:val="32"/>
          <w:szCs w:val="32"/>
        </w:rPr>
        <w:t>modernities</w:t>
      </w:r>
      <w:proofErr w:type="spellEnd"/>
      <w:r w:rsidRPr="00F66EA2">
        <w:rPr>
          <w:rFonts w:ascii="TH SarabunPSK" w:eastAsia="Times New Roman" w:hAnsi="TH SarabunPSK" w:cs="TH SarabunPSK"/>
          <w:sz w:val="32"/>
          <w:szCs w:val="32"/>
        </w:rPr>
        <w:t xml:space="preserve"> in Europe, the World War 1 and 2, Europe in the Cold War and the globalization.</w:t>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Times New Roman" w:hAnsi="TH SarabunPSK" w:cs="TH SarabunPSK"/>
          <w:b/>
          <w:bCs/>
          <w:sz w:val="32"/>
          <w:szCs w:val="32"/>
        </w:rPr>
        <w:t>834327</w:t>
      </w:r>
      <w:r w:rsidRPr="00F66EA2">
        <w:rPr>
          <w:rFonts w:ascii="TH SarabunPSK" w:eastAsia="Times New Roman" w:hAnsi="TH SarabunPSK" w:cs="TH SarabunPSK" w:hint="cs"/>
          <w:b/>
          <w:bCs/>
          <w:sz w:val="32"/>
          <w:szCs w:val="32"/>
          <w:cs/>
        </w:rPr>
        <w:t xml:space="preserve"> </w:t>
      </w:r>
      <w:r w:rsidRPr="00F66EA2">
        <w:rPr>
          <w:rFonts w:ascii="TH SarabunPSK" w:eastAsia="BrowalliaNew-Bold" w:hAnsi="TH SarabunPSK" w:cs="TH SarabunPSK" w:hint="cs"/>
          <w:b/>
          <w:bCs/>
          <w:sz w:val="32"/>
          <w:szCs w:val="32"/>
          <w:cs/>
        </w:rPr>
        <w:t>ประวัติศาสตร์เศรษฐกิจสังคมไทย</w:t>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ab/>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Thai Economic and Social History</w:t>
      </w:r>
    </w:p>
    <w:p w:rsidR="00F66EA2" w:rsidRPr="00F66EA2" w:rsidRDefault="00F66EA2" w:rsidP="00F66EA2">
      <w:pPr>
        <w:tabs>
          <w:tab w:val="left" w:pos="709"/>
          <w:tab w:val="left" w:pos="993"/>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พัฒนาการและโครงสร้างของ</w:t>
      </w:r>
      <w:r w:rsidRPr="00F66EA2">
        <w:rPr>
          <w:rFonts w:ascii="TH SarabunPSK" w:eastAsia="Times New Roman" w:hAnsi="TH SarabunPSK" w:cs="TH SarabunPSK" w:hint="cs"/>
          <w:sz w:val="32"/>
          <w:szCs w:val="32"/>
          <w:cs/>
        </w:rPr>
        <w:t>เศรษฐกิจและ</w:t>
      </w:r>
      <w:r w:rsidRPr="00F66EA2">
        <w:rPr>
          <w:rFonts w:ascii="TH SarabunPSK" w:eastAsia="Times New Roman" w:hAnsi="TH SarabunPSK" w:cs="TH SarabunPSK"/>
          <w:sz w:val="32"/>
          <w:szCs w:val="32"/>
          <w:cs/>
        </w:rPr>
        <w:t>สังคมในสังคมไทย</w:t>
      </w:r>
      <w:r w:rsidRPr="00F66EA2">
        <w:rPr>
          <w:rFonts w:ascii="TH SarabunPSK" w:eastAsia="Times New Roman" w:hAnsi="TH SarabunPSK" w:cs="TH SarabunPSK"/>
          <w:sz w:val="32"/>
          <w:szCs w:val="32"/>
        </w:rPr>
        <w:t xml:space="preserve"> </w:t>
      </w:r>
      <w:r w:rsidRPr="00F66EA2">
        <w:rPr>
          <w:rFonts w:ascii="TH SarabunPSK" w:eastAsia="Times New Roman" w:hAnsi="TH SarabunPSK" w:cs="TH SarabunPSK"/>
          <w:sz w:val="32"/>
          <w:szCs w:val="32"/>
          <w:cs/>
        </w:rPr>
        <w:t>กลุ่มต่างๆ</w:t>
      </w:r>
      <w:r w:rsidRPr="00F66EA2">
        <w:rPr>
          <w:rFonts w:ascii="TH SarabunPSK" w:eastAsia="Times New Roman" w:hAnsi="TH SarabunPSK" w:cs="TH SarabunPSK"/>
          <w:sz w:val="32"/>
          <w:szCs w:val="32"/>
        </w:rPr>
        <w:t xml:space="preserve"> </w:t>
      </w:r>
      <w:r w:rsidRPr="00F66EA2">
        <w:rPr>
          <w:rFonts w:ascii="TH SarabunPSK" w:eastAsia="Times New Roman" w:hAnsi="TH SarabunPSK" w:cs="TH SarabunPSK"/>
          <w:sz w:val="32"/>
          <w:szCs w:val="32"/>
          <w:cs/>
        </w:rPr>
        <w:t>ทาง</w:t>
      </w:r>
      <w:r w:rsidRPr="00F66EA2">
        <w:rPr>
          <w:rFonts w:ascii="TH SarabunPSK" w:eastAsia="Times New Roman" w:hAnsi="TH SarabunPSK" w:cs="TH SarabunPSK" w:hint="cs"/>
          <w:sz w:val="32"/>
          <w:szCs w:val="32"/>
          <w:cs/>
        </w:rPr>
        <w:t>เศรษฐกิจและ</w:t>
      </w:r>
      <w:r w:rsidRPr="00F66EA2">
        <w:rPr>
          <w:rFonts w:ascii="TH SarabunPSK" w:eastAsia="Times New Roman" w:hAnsi="TH SarabunPSK" w:cs="TH SarabunPSK"/>
          <w:sz w:val="32"/>
          <w:szCs w:val="32"/>
          <w:cs/>
        </w:rPr>
        <w:t>สังคม</w:t>
      </w:r>
      <w:r w:rsidRPr="00F66EA2">
        <w:rPr>
          <w:rFonts w:ascii="TH SarabunPSK" w:eastAsia="Times New Roman" w:hAnsi="TH SarabunPSK" w:cs="TH SarabunPSK"/>
          <w:sz w:val="32"/>
          <w:szCs w:val="32"/>
        </w:rPr>
        <w:t xml:space="preserve"> </w:t>
      </w:r>
      <w:r w:rsidRPr="00F66EA2">
        <w:rPr>
          <w:rFonts w:ascii="TH SarabunPSK" w:eastAsia="Times New Roman" w:hAnsi="TH SarabunPSK" w:cs="TH SarabunPSK"/>
          <w:sz w:val="32"/>
          <w:szCs w:val="32"/>
          <w:cs/>
        </w:rPr>
        <w:t>ชีวิตทางสังคม</w:t>
      </w:r>
      <w:r w:rsidRPr="00F66EA2">
        <w:rPr>
          <w:rFonts w:ascii="TH SarabunPSK" w:eastAsia="Times New Roman" w:hAnsi="TH SarabunPSK" w:cs="TH SarabunPSK" w:hint="cs"/>
          <w:sz w:val="32"/>
          <w:szCs w:val="32"/>
          <w:cs/>
        </w:rPr>
        <w:t>และ</w:t>
      </w:r>
      <w:r w:rsidRPr="00F66EA2">
        <w:rPr>
          <w:rFonts w:ascii="TH SarabunPSK" w:eastAsia="Times New Roman" w:hAnsi="TH SarabunPSK" w:cs="TH SarabunPSK"/>
          <w:sz w:val="32"/>
          <w:szCs w:val="32"/>
          <w:cs/>
        </w:rPr>
        <w:t>ชีวิตประจำวัน และการเปลี่ยนแปลงทาง</w:t>
      </w:r>
      <w:r w:rsidRPr="00F66EA2">
        <w:rPr>
          <w:rFonts w:ascii="TH SarabunPSK" w:eastAsia="Times New Roman" w:hAnsi="TH SarabunPSK" w:cs="TH SarabunPSK" w:hint="cs"/>
          <w:sz w:val="32"/>
          <w:szCs w:val="32"/>
          <w:cs/>
        </w:rPr>
        <w:t>เศรษฐกิจและ</w:t>
      </w:r>
      <w:r w:rsidRPr="00F66EA2">
        <w:rPr>
          <w:rFonts w:ascii="TH SarabunPSK" w:eastAsia="Times New Roman" w:hAnsi="TH SarabunPSK" w:cs="TH SarabunPSK"/>
          <w:sz w:val="32"/>
          <w:szCs w:val="32"/>
          <w:cs/>
        </w:rPr>
        <w:t>สังคมในบริบททางประวัติศาสตร์</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Economic and social development and structure of Thai society; economic and social groups; social life</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and everyday life and economic and</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social changes in their historical context.</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834</w:t>
      </w:r>
      <w:r w:rsidRPr="00F66EA2">
        <w:rPr>
          <w:rFonts w:ascii="TH SarabunPSK" w:eastAsia="BrowalliaNew-Bold" w:hAnsi="TH SarabunPSK" w:cs="TH SarabunPSK" w:hint="cs"/>
          <w:b/>
          <w:bCs/>
          <w:sz w:val="32"/>
          <w:szCs w:val="32"/>
          <w:cs/>
        </w:rPr>
        <w:t>332</w:t>
      </w:r>
      <w:r w:rsidRPr="00F66EA2">
        <w:rPr>
          <w:rFonts w:ascii="TH SarabunPSK" w:eastAsia="BrowalliaNew-Bold" w:hAnsi="TH SarabunPSK" w:cs="TH SarabunPSK"/>
          <w:b/>
          <w:bCs/>
          <w:sz w:val="32"/>
          <w:szCs w:val="32"/>
          <w:cs/>
        </w:rPr>
        <w:tab/>
        <w:t>ประวัติศาสตร์ท้องถิ่น</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Local History</w:t>
      </w:r>
      <w:r w:rsidRPr="00F66EA2">
        <w:rPr>
          <w:rFonts w:ascii="TH SarabunPSK" w:eastAsia="BrowalliaNew-Bold" w:hAnsi="TH SarabunPSK" w:cs="TH SarabunPSK"/>
          <w:b/>
          <w:bCs/>
          <w:sz w:val="32"/>
          <w:szCs w:val="32"/>
        </w:rPr>
        <w:tab/>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ความหมายและขอบเขตของประวัติศาสตร์ท้องถิ่น วิธีการเก็บรวบรวมและวิเคราะห์ข้อมูลเชิงประวัติศาสตร์จากหลักฐานท้องถิ่น และประวัติศาสตร์บอกเล่า โดยเน้นพลวัตของท้องถิ่น โดยเฉพาะความสัมพันธ์ของชุมชน เช่น จารีตประเพณีของท้องถิ่น และตลอดจนภูมิปัญญาชาวบ้านต่อการดำรงอยู่ในชุมชนท้องถิ่น</w:t>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Meaning and scope of local history, historical data gathering and analysis of local evidence and oral history, namely myths and tales, focusing on local dynamics, especially local relations, custom and wisdom which contribute to the existence of communities.</w:t>
      </w:r>
    </w:p>
    <w:p w:rsid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5A28CE" w:rsidRDefault="005A28CE"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5A28CE" w:rsidRPr="00F66EA2" w:rsidRDefault="005A28CE"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hint="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rPr>
        <w:lastRenderedPageBreak/>
        <w:t>834</w:t>
      </w:r>
      <w:r w:rsidRPr="00F66EA2">
        <w:rPr>
          <w:rFonts w:ascii="TH SarabunPSK" w:eastAsia="BrowalliaNew-Bold" w:hAnsi="TH SarabunPSK" w:cs="TH SarabunPSK" w:hint="cs"/>
          <w:b/>
          <w:bCs/>
          <w:sz w:val="32"/>
          <w:szCs w:val="32"/>
          <w:cs/>
        </w:rPr>
        <w:t>374</w:t>
      </w:r>
      <w:r w:rsidRPr="00F66EA2">
        <w:rPr>
          <w:rFonts w:ascii="TH SarabunPSK" w:eastAsia="BrowalliaNew-Bold" w:hAnsi="TH SarabunPSK" w:cs="TH SarabunPSK"/>
          <w:b/>
          <w:bCs/>
          <w:sz w:val="32"/>
          <w:szCs w:val="32"/>
        </w:rPr>
        <w:t xml:space="preserve"> </w:t>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บูรพาคดีศึกษากับภาพตัวแทนแบบอาณานิคม</w:t>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Orientalism and Colonial Representation</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Times New Roman" w:hAnsi="TH SarabunPSK" w:cs="TH SarabunPSK"/>
          <w:sz w:val="32"/>
          <w:szCs w:val="32"/>
          <w:cs/>
        </w:rPr>
        <w:t>ความสัมพันธ์ระหว่างการผลิตความรู้แบบบูรพาคดีศึกษากับโครงการอาณานิคมของยุโรป โดยสำรวจงานเขียนและจินตนาการเกี่ยวกับโลกตะวันออก</w:t>
      </w:r>
      <w:r w:rsidRPr="00F66EA2">
        <w:rPr>
          <w:rFonts w:ascii="TH SarabunPSK" w:eastAsia="Times New Roman" w:hAnsi="TH SarabunPSK" w:cs="TH SarabunPSK"/>
          <w:sz w:val="32"/>
          <w:szCs w:val="32"/>
        </w:rPr>
        <w:t xml:space="preserve"> </w:t>
      </w:r>
      <w:r w:rsidRPr="00F66EA2">
        <w:rPr>
          <w:rFonts w:ascii="TH SarabunPSK" w:eastAsia="Times New Roman" w:hAnsi="TH SarabunPSK" w:cs="TH SarabunPSK"/>
          <w:sz w:val="32"/>
          <w:szCs w:val="32"/>
          <w:cs/>
        </w:rPr>
        <w:t>โดยเฉพาะโครงสร้างของความรู้สึกและมุมมองความคิดที่เป็นรากฐานรองรั</w:t>
      </w:r>
      <w:r w:rsidRPr="00F66EA2">
        <w:rPr>
          <w:rFonts w:ascii="TH SarabunPSK" w:eastAsia="Times New Roman" w:hAnsi="TH SarabunPSK" w:cs="TH SarabunPSK" w:hint="cs"/>
          <w:sz w:val="32"/>
          <w:szCs w:val="32"/>
          <w:cs/>
        </w:rPr>
        <w:t>บ</w:t>
      </w:r>
    </w:p>
    <w:p w:rsidR="00F66EA2" w:rsidRPr="00F66EA2" w:rsidRDefault="00F66EA2" w:rsidP="00F66EA2">
      <w:pPr>
        <w:spacing w:after="0" w:line="240" w:lineRule="auto"/>
        <w:ind w:firstLine="720"/>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rPr>
        <w:t>A relation between European</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orientalism and their colonial project, through the colonial writings</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and imaginations on the Orient, especially its structure of feeling</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rPr>
        <w:t>and perspectives embedded.</w:t>
      </w:r>
    </w:p>
    <w:p w:rsidR="00F66EA2" w:rsidRPr="00F66EA2" w:rsidRDefault="00F66EA2" w:rsidP="00F66EA2">
      <w:pPr>
        <w:spacing w:after="0" w:line="240" w:lineRule="auto"/>
        <w:jc w:val="thaiDistribute"/>
        <w:rPr>
          <w:rFonts w:ascii="TH SarabunPSK" w:eastAsia="Times New Roman" w:hAnsi="TH SarabunPSK" w:cs="TH SarabunPSK"/>
          <w:b/>
          <w:b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rPr>
        <w:t>834</w:t>
      </w:r>
      <w:r w:rsidRPr="00F66EA2">
        <w:rPr>
          <w:rFonts w:ascii="TH SarabunPSK" w:eastAsia="BrowalliaNew-Bold" w:hAnsi="TH SarabunPSK" w:cs="TH SarabunPSK" w:hint="cs"/>
          <w:b/>
          <w:bCs/>
          <w:sz w:val="32"/>
          <w:szCs w:val="32"/>
          <w:cs/>
        </w:rPr>
        <w:t>225</w:t>
      </w:r>
      <w:r w:rsidRPr="00F66EA2">
        <w:rPr>
          <w:rFonts w:ascii="TH SarabunPSK" w:eastAsia="BrowalliaNew-Bold" w:hAnsi="TH SarabunPSK" w:cs="TH SarabunPSK"/>
          <w:b/>
          <w:bCs/>
          <w:sz w:val="32"/>
          <w:szCs w:val="32"/>
          <w:cs/>
        </w:rPr>
        <w:tab/>
        <w:t>วัฒนธรรมและความเชื่อทางศาสนา</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t>3(2-2-5)</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rPr>
        <w:t xml:space="preserve">            </w:t>
      </w:r>
      <w:r w:rsidRPr="00F66EA2">
        <w:rPr>
          <w:rFonts w:ascii="TH SarabunPSK" w:eastAsia="BrowalliaNew-Bold" w:hAnsi="TH SarabunPSK" w:cs="TH SarabunPSK"/>
          <w:b/>
          <w:bCs/>
          <w:sz w:val="32"/>
          <w:szCs w:val="32"/>
        </w:rPr>
        <w:tab/>
        <w:t>Cultures and Religious Beliefs</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ind w:right="-250"/>
        <w:rPr>
          <w:rFonts w:ascii="TH SarabunPSK" w:eastAsia="BrowalliaNew-Bold" w:hAnsi="TH SarabunPSK" w:cs="TH SarabunPSK"/>
          <w:sz w:val="32"/>
          <w:szCs w:val="32"/>
        </w:rPr>
      </w:pPr>
      <w:r w:rsidRPr="00F66EA2">
        <w:rPr>
          <w:rFonts w:ascii="TH SarabunPSK" w:eastAsia="BrowalliaNew-Bold" w:hAnsi="TH SarabunPSK" w:cs="TH SarabunPSK"/>
          <w:b/>
          <w:bCs/>
          <w:sz w:val="32"/>
          <w:szCs w:val="32"/>
          <w:cs/>
        </w:rPr>
        <w:t xml:space="preserve">              </w:t>
      </w:r>
      <w:r w:rsidRPr="00F66EA2">
        <w:rPr>
          <w:rFonts w:ascii="TH SarabunPSK" w:eastAsia="BrowalliaNew-Bold" w:hAnsi="TH SarabunPSK" w:cs="TH SarabunPSK"/>
          <w:sz w:val="32"/>
          <w:szCs w:val="32"/>
          <w:cs/>
        </w:rPr>
        <w:t xml:space="preserve">หลักคำสอน พิธีกรรม </w:t>
      </w:r>
      <w:r w:rsidRPr="00F66EA2">
        <w:rPr>
          <w:rFonts w:ascii="TH SarabunPSK" w:eastAsia="BrowalliaNew-Bold" w:hAnsi="TH SarabunPSK" w:cs="TH SarabunPSK" w:hint="cs"/>
          <w:sz w:val="32"/>
          <w:szCs w:val="32"/>
          <w:cs/>
        </w:rPr>
        <w:t>ประเพณีและ</w:t>
      </w:r>
      <w:r w:rsidRPr="00F66EA2">
        <w:rPr>
          <w:rFonts w:ascii="TH SarabunPSK" w:eastAsia="BrowalliaNew-Bold" w:hAnsi="TH SarabunPSK" w:cs="TH SarabunPSK"/>
          <w:sz w:val="32"/>
          <w:szCs w:val="32"/>
          <w:cs/>
        </w:rPr>
        <w:t>เทศกาล</w:t>
      </w:r>
      <w:r w:rsidRPr="00F66EA2">
        <w:rPr>
          <w:rFonts w:ascii="TH SarabunPSK" w:eastAsia="BrowalliaNew-Bold" w:hAnsi="TH SarabunPSK" w:cs="TH SarabunPSK" w:hint="cs"/>
          <w:sz w:val="32"/>
          <w:szCs w:val="32"/>
          <w:cs/>
        </w:rPr>
        <w:t>ทาง</w:t>
      </w:r>
      <w:r w:rsidRPr="00F66EA2">
        <w:rPr>
          <w:rFonts w:ascii="TH SarabunPSK" w:eastAsia="BrowalliaNew-Bold" w:hAnsi="TH SarabunPSK" w:cs="TH SarabunPSK"/>
          <w:sz w:val="32"/>
          <w:szCs w:val="32"/>
          <w:cs/>
        </w:rPr>
        <w:t>ศาสนา ศาสนา</w:t>
      </w:r>
      <w:r w:rsidRPr="00F66EA2">
        <w:rPr>
          <w:rFonts w:ascii="TH SarabunPSK" w:eastAsia="BrowalliaNew-Bold" w:hAnsi="TH SarabunPSK" w:cs="TH SarabunPSK" w:hint="cs"/>
          <w:sz w:val="32"/>
          <w:szCs w:val="32"/>
          <w:cs/>
        </w:rPr>
        <w:t>กับวิถีชีวิตของผู้คนในประเทศไทย</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sz w:val="32"/>
          <w:szCs w:val="32"/>
        </w:rPr>
        <w:t xml:space="preserve">              </w:t>
      </w:r>
      <w:r w:rsidRPr="00F66EA2">
        <w:rPr>
          <w:rFonts w:ascii="TH SarabunPSK" w:eastAsia="BrowalliaNew-Bold" w:hAnsi="TH SarabunPSK" w:cs="TH SarabunPSK"/>
          <w:sz w:val="32"/>
          <w:szCs w:val="32"/>
        </w:rPr>
        <w:tab/>
        <w:t>Teaching, rites, religious festivals and ceremonies; the religions and</w:t>
      </w:r>
      <w:r w:rsidRPr="00F66EA2">
        <w:rPr>
          <w:rFonts w:ascii="TH SarabunPSK" w:eastAsia="BrowalliaNew-Bold" w:hAnsi="TH SarabunPSK" w:cs="TH SarabunPSK" w:hint="cs"/>
          <w:sz w:val="32"/>
          <w:szCs w:val="32"/>
          <w:cs/>
        </w:rPr>
        <w:t xml:space="preserve"> </w:t>
      </w:r>
      <w:r w:rsidRPr="00F66EA2">
        <w:rPr>
          <w:rFonts w:ascii="TH SarabunPSK" w:eastAsia="BrowalliaNew-Bold" w:hAnsi="TH SarabunPSK" w:cs="TH SarabunPSK"/>
          <w:sz w:val="32"/>
          <w:szCs w:val="32"/>
        </w:rPr>
        <w:t>people’s way of life</w:t>
      </w:r>
      <w:r w:rsidRPr="00F66EA2">
        <w:rPr>
          <w:rFonts w:ascii="TH SarabunPSK" w:eastAsia="BrowalliaNew-Bold" w:hAnsi="TH SarabunPSK" w:cs="TH SarabunPSK"/>
          <w:b/>
          <w:bCs/>
          <w:sz w:val="32"/>
          <w:szCs w:val="32"/>
        </w:rPr>
        <w:t xml:space="preserve"> </w:t>
      </w:r>
      <w:r w:rsidRPr="00F66EA2">
        <w:rPr>
          <w:rFonts w:ascii="TH SarabunPSK" w:eastAsia="BrowalliaNew-Bold" w:hAnsi="TH SarabunPSK" w:cs="TH SarabunPSK"/>
          <w:sz w:val="32"/>
          <w:szCs w:val="32"/>
        </w:rPr>
        <w:t>in Thailand.</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834</w:t>
      </w:r>
      <w:r w:rsidRPr="00F66EA2">
        <w:rPr>
          <w:rFonts w:ascii="TH SarabunPSK" w:eastAsia="BrowalliaNew-Bold" w:hAnsi="TH SarabunPSK" w:cs="TH SarabunPSK" w:hint="cs"/>
          <w:b/>
          <w:bCs/>
          <w:sz w:val="32"/>
          <w:szCs w:val="32"/>
          <w:cs/>
        </w:rPr>
        <w:t>231</w:t>
      </w:r>
      <w:r w:rsidRPr="00F66EA2">
        <w:rPr>
          <w:rFonts w:ascii="TH SarabunPSK" w:eastAsia="BrowalliaNew-Bold" w:hAnsi="TH SarabunPSK" w:cs="TH SarabunPSK"/>
          <w:b/>
          <w:bCs/>
          <w:sz w:val="32"/>
          <w:szCs w:val="32"/>
          <w:cs/>
        </w:rPr>
        <w:tab/>
        <w:t>ประวัติศาสตร์</w:t>
      </w:r>
      <w:r w:rsidRPr="00F66EA2">
        <w:rPr>
          <w:rFonts w:ascii="TH SarabunPSK" w:eastAsia="BrowalliaNew-Bold" w:hAnsi="TH SarabunPSK" w:cs="TH SarabunPSK" w:hint="cs"/>
          <w:b/>
          <w:bCs/>
          <w:sz w:val="32"/>
          <w:szCs w:val="32"/>
          <w:cs/>
        </w:rPr>
        <w:t>ชุมชนภาคเหนือตอนล่าง</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History of Lower Northern Communities</w:t>
      </w:r>
    </w:p>
    <w:p w:rsidR="00F66EA2" w:rsidRPr="00F66EA2" w:rsidRDefault="00F66EA2" w:rsidP="00F66EA2">
      <w:pPr>
        <w:tabs>
          <w:tab w:val="left" w:pos="709"/>
          <w:tab w:val="left" w:pos="993"/>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การสลายตัวของสังคมรัฐสุโขทัย</w:t>
      </w:r>
      <w:r w:rsidRPr="00F66EA2">
        <w:rPr>
          <w:rFonts w:ascii="TH SarabunPSK" w:eastAsia="Times New Roman" w:hAnsi="TH SarabunPSK" w:cs="TH SarabunPSK" w:hint="cs"/>
          <w:sz w:val="32"/>
          <w:szCs w:val="32"/>
          <w:cs/>
        </w:rPr>
        <w:t>และ</w:t>
      </w:r>
      <w:r w:rsidRPr="00F66EA2">
        <w:rPr>
          <w:rFonts w:ascii="TH SarabunPSK" w:eastAsia="Times New Roman" w:hAnsi="TH SarabunPSK" w:cs="TH SarabunPSK"/>
          <w:sz w:val="32"/>
          <w:szCs w:val="32"/>
          <w:cs/>
        </w:rPr>
        <w:t>การเกิดกลุ่มทางการเมืองของเจ้านายในท้องถิ่นเมืองเหนือ</w:t>
      </w:r>
      <w:r w:rsidRPr="00F66EA2">
        <w:rPr>
          <w:rFonts w:ascii="TH SarabunPSK" w:eastAsia="Times New Roman" w:hAnsi="TH SarabunPSK" w:cs="TH SarabunPSK" w:hint="cs"/>
          <w:sz w:val="32"/>
          <w:szCs w:val="32"/>
          <w:cs/>
        </w:rPr>
        <w:t xml:space="preserve"> </w:t>
      </w:r>
      <w:r w:rsidRPr="00F66EA2">
        <w:rPr>
          <w:rFonts w:ascii="TH SarabunPSK" w:eastAsia="Times New Roman" w:hAnsi="TH SarabunPSK" w:cs="TH SarabunPSK"/>
          <w:sz w:val="32"/>
          <w:szCs w:val="32"/>
          <w:cs/>
        </w:rPr>
        <w:t>การเปลี่ยนแปลงสถานภาพของเมืองสู่</w:t>
      </w:r>
      <w:r w:rsidRPr="00F66EA2">
        <w:rPr>
          <w:rFonts w:ascii="TH SarabunPSK" w:eastAsia="Times New Roman" w:hAnsi="TH SarabunPSK" w:cs="TH SarabunPSK" w:hint="cs"/>
          <w:sz w:val="32"/>
          <w:szCs w:val="32"/>
          <w:cs/>
        </w:rPr>
        <w:t>การเป็น</w:t>
      </w:r>
      <w:r w:rsidRPr="00F66EA2">
        <w:rPr>
          <w:rFonts w:ascii="TH SarabunPSK" w:eastAsia="Times New Roman" w:hAnsi="TH SarabunPSK" w:cs="TH SarabunPSK"/>
          <w:sz w:val="32"/>
          <w:szCs w:val="32"/>
          <w:cs/>
        </w:rPr>
        <w:t xml:space="preserve">รัฐชาติไทย </w:t>
      </w:r>
      <w:r w:rsidRPr="00F66EA2">
        <w:rPr>
          <w:rFonts w:ascii="TH SarabunPSK" w:eastAsia="Times New Roman" w:hAnsi="TH SarabunPSK" w:cs="TH SarabunPSK" w:hint="cs"/>
          <w:sz w:val="32"/>
          <w:szCs w:val="32"/>
          <w:cs/>
        </w:rPr>
        <w:t>การเปลี่ยนแปลงทาง</w:t>
      </w:r>
      <w:r w:rsidRPr="00F66EA2">
        <w:rPr>
          <w:rFonts w:ascii="TH SarabunPSK" w:eastAsia="Times New Roman" w:hAnsi="TH SarabunPSK" w:cs="TH SarabunPSK"/>
          <w:sz w:val="32"/>
          <w:szCs w:val="32"/>
          <w:cs/>
        </w:rPr>
        <w:t>สังคม วัฒนธรรม เศรษฐกิจ และระบบนิเวศท้องถิ่น</w:t>
      </w:r>
      <w:r w:rsidRPr="00F66EA2">
        <w:rPr>
          <w:rFonts w:ascii="TH SarabunPSK" w:eastAsia="Times New Roman" w:hAnsi="TH SarabunPSK" w:cs="TH SarabunPSK" w:hint="cs"/>
          <w:sz w:val="32"/>
          <w:szCs w:val="32"/>
          <w:cs/>
        </w:rPr>
        <w:t>ของ</w:t>
      </w:r>
      <w:r w:rsidRPr="00F66EA2">
        <w:rPr>
          <w:rFonts w:ascii="TH SarabunPSK" w:eastAsia="Times New Roman" w:hAnsi="TH SarabunPSK" w:cs="TH SarabunPSK"/>
          <w:sz w:val="32"/>
          <w:szCs w:val="32"/>
          <w:cs/>
        </w:rPr>
        <w:t>ภาคเหนือตอนล่าง</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 xml:space="preserve">The decline of </w:t>
      </w:r>
      <w:proofErr w:type="spellStart"/>
      <w:r w:rsidRPr="00F66EA2">
        <w:rPr>
          <w:rFonts w:ascii="TH SarabunPSK" w:eastAsia="Times New Roman" w:hAnsi="TH SarabunPSK" w:cs="TH SarabunPSK"/>
          <w:sz w:val="32"/>
          <w:szCs w:val="32"/>
        </w:rPr>
        <w:t>Sukhothai</w:t>
      </w:r>
      <w:proofErr w:type="spellEnd"/>
      <w:r w:rsidRPr="00F66EA2">
        <w:rPr>
          <w:rFonts w:ascii="TH SarabunPSK" w:eastAsia="Times New Roman" w:hAnsi="TH SarabunPSK" w:cs="TH SarabunPSK"/>
          <w:sz w:val="32"/>
          <w:szCs w:val="32"/>
        </w:rPr>
        <w:t xml:space="preserve"> state and the emergence of the political groups of the ruling class in the Lower Northern communities, changes of city status to the Thai nation state, changes in society, culture, economy, and local ecology in Lower Northern.</w:t>
      </w: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t>834</w:t>
      </w:r>
      <w:r w:rsidRPr="00F66EA2">
        <w:rPr>
          <w:rFonts w:ascii="TH SarabunPSK" w:eastAsia="BrowalliaNew-Bold" w:hAnsi="TH SarabunPSK" w:cs="TH SarabunPSK" w:hint="cs"/>
          <w:b/>
          <w:bCs/>
          <w:sz w:val="32"/>
          <w:szCs w:val="32"/>
          <w:cs/>
        </w:rPr>
        <w:t>242</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hint="cs"/>
          <w:b/>
          <w:bCs/>
          <w:sz w:val="32"/>
          <w:szCs w:val="32"/>
          <w:cs/>
        </w:rPr>
        <w:t>ประวัติศาสตร์เอเชียตะวันออกเฉียงใต้สมัยใหม่</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History of Modern Southeast Asia</w:t>
      </w:r>
      <w:r w:rsidRPr="00F66EA2">
        <w:rPr>
          <w:rFonts w:ascii="TH SarabunPSK" w:eastAsia="BrowalliaNew-Bold" w:hAnsi="TH SarabunPSK" w:cs="TH SarabunPSK"/>
          <w:b/>
          <w:bCs/>
          <w:sz w:val="32"/>
          <w:szCs w:val="32"/>
          <w:cs/>
        </w:rPr>
        <w:tab/>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การเปลี่ยนแปลงระบบการเมือง เศรษฐกิจและสังคมจากอิทธิพลของจักรวรรดินิยมตะวันตก การก่อตัวของรัฐชาติสมัยใหม่ การต่อสู้เรียกร้องเอกราชของขบวนการชาตินิยม ตลอดจนการพัฒนาประเทศและความขัดแย้งภายในหลังได้รับเอกราชและในยุคสงครามเย็น</w:t>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The transformation of the politic, economy and society from the influence of the Western Imperialism; the formation of modern nation-states; the independence movement of nationalist until independence, as well as developing countries and conflicts within and between countries during the Cold War.</w:t>
      </w:r>
    </w:p>
    <w:p w:rsid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5A28CE" w:rsidRDefault="005A28CE"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5A28CE" w:rsidRDefault="005A28CE"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p>
    <w:p w:rsidR="005A28CE" w:rsidRPr="00F66EA2" w:rsidRDefault="005A28CE"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hint="cs"/>
          <w:sz w:val="32"/>
          <w:szCs w:val="32"/>
        </w:rPr>
      </w:pPr>
      <w:bookmarkStart w:id="0" w:name="_GoBack"/>
      <w:bookmarkEnd w:id="0"/>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cs/>
        </w:rPr>
        <w:lastRenderedPageBreak/>
        <w:t>834</w:t>
      </w:r>
      <w:r w:rsidRPr="00F66EA2">
        <w:rPr>
          <w:rFonts w:ascii="TH SarabunPSK" w:eastAsia="BrowalliaNew-Bold" w:hAnsi="TH SarabunPSK" w:cs="TH SarabunPSK" w:hint="cs"/>
          <w:b/>
          <w:bCs/>
          <w:sz w:val="32"/>
          <w:szCs w:val="32"/>
          <w:cs/>
        </w:rPr>
        <w:t>333</w:t>
      </w:r>
      <w:r w:rsidRPr="00F66EA2">
        <w:rPr>
          <w:rFonts w:ascii="TH SarabunPSK" w:eastAsia="BrowalliaNew-Bold" w:hAnsi="TH SarabunPSK" w:cs="TH SarabunPSK"/>
          <w:b/>
          <w:bCs/>
          <w:sz w:val="32"/>
          <w:szCs w:val="32"/>
          <w:cs/>
        </w:rPr>
        <w:tab/>
        <w:t>ประวัติศาสตร์ล้านนา</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 xml:space="preserve">History of </w:t>
      </w:r>
      <w:proofErr w:type="spellStart"/>
      <w:r w:rsidRPr="00F66EA2">
        <w:rPr>
          <w:rFonts w:ascii="TH SarabunPSK" w:eastAsia="BrowalliaNew-Bold" w:hAnsi="TH SarabunPSK" w:cs="TH SarabunPSK"/>
          <w:b/>
          <w:bCs/>
          <w:sz w:val="32"/>
          <w:szCs w:val="32"/>
        </w:rPr>
        <w:t>Lanna</w:t>
      </w:r>
      <w:proofErr w:type="spellEnd"/>
      <w:r w:rsidRPr="00F66EA2">
        <w:rPr>
          <w:rFonts w:ascii="TH SarabunPSK" w:eastAsia="BrowalliaNew-Bold" w:hAnsi="TH SarabunPSK" w:cs="TH SarabunPSK"/>
          <w:b/>
          <w:bCs/>
          <w:sz w:val="32"/>
          <w:szCs w:val="32"/>
        </w:rPr>
        <w:tab/>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 xml:space="preserve">การก่อตัวของล้านนา ระบบการเมืองการปกครอง เศรษฐกิจและสังคม การเสื่อมและล่มสลายของรัฐล้านนา </w:t>
      </w:r>
      <w:r w:rsidRPr="00F66EA2">
        <w:rPr>
          <w:rFonts w:ascii="TH SarabunPSK" w:eastAsia="Times New Roman" w:hAnsi="TH SarabunPSK" w:cs="TH SarabunPSK" w:hint="cs"/>
          <w:sz w:val="32"/>
          <w:szCs w:val="32"/>
          <w:cs/>
        </w:rPr>
        <w:t>ความสัมพันธ์แบบประเทศราชกับพม่าและสยาม</w:t>
      </w:r>
      <w:r w:rsidRPr="00F66EA2">
        <w:rPr>
          <w:rFonts w:ascii="TH SarabunPSK" w:eastAsia="Times New Roman" w:hAnsi="TH SarabunPSK" w:cs="TH SarabunPSK"/>
          <w:sz w:val="32"/>
          <w:szCs w:val="32"/>
          <w:cs/>
        </w:rPr>
        <w:t xml:space="preserve"> และการเปลี่ยนสถานภาพจากรัฐ บรรณาการสู</w:t>
      </w:r>
      <w:r w:rsidRPr="00F66EA2">
        <w:rPr>
          <w:rFonts w:ascii="TH SarabunPSK" w:eastAsia="Times New Roman" w:hAnsi="TH SarabunPSK" w:cs="TH SarabunPSK" w:hint="cs"/>
          <w:sz w:val="32"/>
          <w:szCs w:val="32"/>
          <w:cs/>
        </w:rPr>
        <w:t>่</w:t>
      </w:r>
      <w:r w:rsidRPr="00F66EA2">
        <w:rPr>
          <w:rFonts w:ascii="TH SarabunPSK" w:eastAsia="Times New Roman" w:hAnsi="TH SarabunPSK" w:cs="TH SarabunPSK"/>
          <w:sz w:val="32"/>
          <w:szCs w:val="32"/>
          <w:cs/>
        </w:rPr>
        <w:t>ส่วนหนึ่งของสยาม ตลอดจนการเปลี่ยนทางเศรษฐกิจและสังคมหลังถูกผนวกเข้ากับสยาม</w:t>
      </w:r>
    </w:p>
    <w:p w:rsidR="00F66EA2" w:rsidRPr="00F66EA2" w:rsidRDefault="00F66EA2" w:rsidP="00F66EA2">
      <w:pPr>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 xml:space="preserve">The formation of </w:t>
      </w:r>
      <w:proofErr w:type="spellStart"/>
      <w:r w:rsidRPr="00F66EA2">
        <w:rPr>
          <w:rFonts w:ascii="TH SarabunPSK" w:eastAsia="Times New Roman" w:hAnsi="TH SarabunPSK" w:cs="TH SarabunPSK"/>
          <w:sz w:val="32"/>
          <w:szCs w:val="32"/>
        </w:rPr>
        <w:t>Lanna</w:t>
      </w:r>
      <w:proofErr w:type="spellEnd"/>
      <w:r w:rsidRPr="00F66EA2">
        <w:rPr>
          <w:rFonts w:ascii="TH SarabunPSK" w:eastAsia="Times New Roman" w:hAnsi="TH SarabunPSK" w:cs="TH SarabunPSK"/>
          <w:sz w:val="32"/>
          <w:szCs w:val="32"/>
        </w:rPr>
        <w:t xml:space="preserve">; its characteristics of political, economy and socio-cultural system, the decline and fall of </w:t>
      </w:r>
      <w:proofErr w:type="spellStart"/>
      <w:r w:rsidRPr="00F66EA2">
        <w:rPr>
          <w:rFonts w:ascii="TH SarabunPSK" w:eastAsia="Times New Roman" w:hAnsi="TH SarabunPSK" w:cs="TH SarabunPSK"/>
          <w:sz w:val="32"/>
          <w:szCs w:val="32"/>
        </w:rPr>
        <w:t>Lanna</w:t>
      </w:r>
      <w:proofErr w:type="spellEnd"/>
      <w:r w:rsidRPr="00F66EA2">
        <w:rPr>
          <w:rFonts w:ascii="TH SarabunPSK" w:eastAsia="Times New Roman" w:hAnsi="TH SarabunPSK" w:cs="TH SarabunPSK"/>
          <w:sz w:val="32"/>
          <w:szCs w:val="32"/>
        </w:rPr>
        <w:t xml:space="preserve">; </w:t>
      </w:r>
      <w:proofErr w:type="spellStart"/>
      <w:r w:rsidRPr="00F66EA2">
        <w:rPr>
          <w:rFonts w:ascii="TH SarabunPSK" w:eastAsia="Times New Roman" w:hAnsi="TH SarabunPSK" w:cs="TH SarabunPSK"/>
          <w:sz w:val="32"/>
          <w:szCs w:val="32"/>
        </w:rPr>
        <w:t>Lanna</w:t>
      </w:r>
      <w:proofErr w:type="spellEnd"/>
      <w:r w:rsidRPr="00F66EA2">
        <w:rPr>
          <w:rFonts w:ascii="TH SarabunPSK" w:eastAsia="Times New Roman" w:hAnsi="TH SarabunPSK" w:cs="TH SarabunPSK"/>
          <w:sz w:val="32"/>
          <w:szCs w:val="32"/>
        </w:rPr>
        <w:t xml:space="preserve"> in the tributary relationship with Burma and Siam, its change from tributary states to a part of Siamese modern state as well as socio-economic </w:t>
      </w:r>
      <w:proofErr w:type="spellStart"/>
      <w:r w:rsidRPr="00F66EA2">
        <w:rPr>
          <w:rFonts w:ascii="TH SarabunPSK" w:eastAsia="Times New Roman" w:hAnsi="TH SarabunPSK" w:cs="TH SarabunPSK"/>
          <w:sz w:val="32"/>
          <w:szCs w:val="32"/>
        </w:rPr>
        <w:t>chang</w:t>
      </w:r>
      <w:proofErr w:type="spellEnd"/>
      <w:r w:rsidRPr="00F66EA2">
        <w:rPr>
          <w:rFonts w:ascii="TH SarabunPSK" w:eastAsia="Times New Roman" w:hAnsi="TH SarabunPSK" w:cs="TH SarabunPSK"/>
          <w:sz w:val="32"/>
          <w:szCs w:val="32"/>
        </w:rPr>
        <w:t xml:space="preserve"> after the integration.</w:t>
      </w:r>
    </w:p>
    <w:p w:rsidR="00F66EA2" w:rsidRPr="00F66EA2" w:rsidRDefault="00F66EA2" w:rsidP="00F66EA2">
      <w:pPr>
        <w:spacing w:after="0" w:line="240" w:lineRule="auto"/>
        <w:jc w:val="thaiDistribute"/>
        <w:rPr>
          <w:rFonts w:ascii="TH SarabunPSK" w:eastAsia="Times New Roman" w:hAnsi="TH SarabunPSK" w:cs="TH SarabunPSK"/>
          <w:sz w:val="32"/>
          <w:szCs w:val="32"/>
        </w:rPr>
      </w:pPr>
    </w:p>
    <w:p w:rsidR="00F66EA2" w:rsidRPr="00F66EA2" w:rsidRDefault="00F66EA2" w:rsidP="00F66EA2">
      <w:pPr>
        <w:tabs>
          <w:tab w:val="left" w:pos="709"/>
          <w:tab w:val="left" w:pos="993"/>
          <w:tab w:val="left" w:pos="1418"/>
          <w:tab w:val="left" w:pos="3969"/>
          <w:tab w:val="left" w:pos="6237"/>
          <w:tab w:val="left" w:pos="7371"/>
          <w:tab w:val="left" w:pos="7938"/>
        </w:tabs>
        <w:spacing w:after="0" w:line="240" w:lineRule="auto"/>
        <w:rPr>
          <w:rFonts w:ascii="TH SarabunPSK" w:eastAsia="BrowalliaNew-Bold" w:hAnsi="TH SarabunPSK" w:cs="TH SarabunPSK"/>
          <w:b/>
          <w:bCs/>
          <w:sz w:val="32"/>
          <w:szCs w:val="32"/>
        </w:rPr>
      </w:pPr>
      <w:r w:rsidRPr="00F66EA2">
        <w:rPr>
          <w:rFonts w:ascii="TH SarabunPSK" w:eastAsia="BrowalliaNew-Bold" w:hAnsi="TH SarabunPSK" w:cs="TH SarabunPSK"/>
          <w:b/>
          <w:bCs/>
          <w:sz w:val="32"/>
          <w:szCs w:val="32"/>
        </w:rPr>
        <w:t>8343</w:t>
      </w:r>
      <w:r w:rsidRPr="00F66EA2">
        <w:rPr>
          <w:rFonts w:ascii="TH SarabunPSK" w:eastAsia="BrowalliaNew-Bold" w:hAnsi="TH SarabunPSK" w:cs="TH SarabunPSK" w:hint="cs"/>
          <w:b/>
          <w:bCs/>
          <w:sz w:val="32"/>
          <w:szCs w:val="32"/>
          <w:cs/>
        </w:rPr>
        <w:t>54</w:t>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hint="cs"/>
          <w:b/>
          <w:bCs/>
          <w:sz w:val="32"/>
          <w:szCs w:val="32"/>
          <w:cs/>
        </w:rPr>
        <w:t>ประวัติศาสตร์จีนโพ้นทะเล</w:t>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rPr>
        <w:tab/>
      </w:r>
      <w:r w:rsidRPr="00F66EA2">
        <w:rPr>
          <w:rFonts w:ascii="TH SarabunPSK" w:eastAsia="BrowalliaNew-Bold" w:hAnsi="TH SarabunPSK" w:cs="TH SarabunPSK"/>
          <w:b/>
          <w:bCs/>
          <w:sz w:val="32"/>
          <w:szCs w:val="32"/>
          <w:cs/>
        </w:rPr>
        <w:t>3(2-2-5)</w:t>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cs/>
        </w:rPr>
        <w:tab/>
      </w:r>
      <w:r w:rsidRPr="00F66EA2">
        <w:rPr>
          <w:rFonts w:ascii="TH SarabunPSK" w:eastAsia="BrowalliaNew-Bold" w:hAnsi="TH SarabunPSK" w:cs="TH SarabunPSK"/>
          <w:b/>
          <w:bCs/>
          <w:sz w:val="32"/>
          <w:szCs w:val="32"/>
        </w:rPr>
        <w:t>History of Overseas Chinese</w:t>
      </w:r>
    </w:p>
    <w:p w:rsidR="00F66EA2" w:rsidRPr="00F66EA2" w:rsidRDefault="00F66EA2" w:rsidP="00F66EA2">
      <w:pPr>
        <w:tabs>
          <w:tab w:val="left" w:pos="709"/>
          <w:tab w:val="left" w:pos="993"/>
          <w:tab w:val="left" w:pos="7371"/>
          <w:tab w:val="left" w:pos="7938"/>
        </w:tabs>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t xml:space="preserve">ประวัติศาสตร์การอพยพของชาวจีนโพ้นทะเล ปัจจัยของการอพยพ อัตลักษณ์ ชีวิตและชุมชน ความสัมพันธ์ชาวจีนโพ้นทะเลกับประเทศจีนและประเทศที่อยู่  </w:t>
      </w:r>
    </w:p>
    <w:p w:rsidR="00F66EA2" w:rsidRPr="00F66EA2" w:rsidRDefault="00F66EA2" w:rsidP="00F66EA2">
      <w:pPr>
        <w:spacing w:after="0" w:line="240" w:lineRule="auto"/>
        <w:jc w:val="thaiDistribute"/>
        <w:rPr>
          <w:rFonts w:ascii="TH SarabunPSK" w:eastAsia="Times New Roman" w:hAnsi="TH SarabunPSK" w:cs="TH SarabunPSK"/>
          <w:sz w:val="32"/>
          <w:szCs w:val="32"/>
        </w:rPr>
      </w:pP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cs/>
        </w:rPr>
        <w:tab/>
      </w:r>
      <w:r w:rsidRPr="00F66EA2">
        <w:rPr>
          <w:rFonts w:ascii="TH SarabunPSK" w:eastAsia="Times New Roman" w:hAnsi="TH SarabunPSK" w:cs="TH SarabunPSK"/>
          <w:sz w:val="32"/>
          <w:szCs w:val="32"/>
        </w:rPr>
        <w:t>History of Chinese migration, factors of immigration, identity, lives and communities of overseas Chinese, relationships with China and their host countries.</w:t>
      </w:r>
    </w:p>
    <w:p w:rsidR="005549D0" w:rsidRPr="00F66EA2" w:rsidRDefault="005549D0"/>
    <w:sectPr w:rsidR="005549D0" w:rsidRPr="00F6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A2"/>
    <w:rsid w:val="005549D0"/>
    <w:rsid w:val="005A28CE"/>
    <w:rsid w:val="00F66E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28EB2-5A34-4A47-B3C8-70F1A1C4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sompakdee</dc:creator>
  <cp:keywords/>
  <dc:description/>
  <cp:lastModifiedBy>supaporn sompakdee</cp:lastModifiedBy>
  <cp:revision>2</cp:revision>
  <dcterms:created xsi:type="dcterms:W3CDTF">2022-05-20T12:07:00Z</dcterms:created>
  <dcterms:modified xsi:type="dcterms:W3CDTF">2022-05-20T12:10:00Z</dcterms:modified>
</cp:coreProperties>
</file>