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808D" w14:textId="77777777" w:rsidR="00BC7449" w:rsidRPr="00BC7449" w:rsidRDefault="00BC7449" w:rsidP="00F0668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bookmarkStart w:id="0" w:name="_GoBack"/>
      <w:bookmarkEnd w:id="0"/>
      <w:r w:rsidRPr="00BC744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รายวิชาโทภาษา</w:t>
      </w:r>
      <w:r w:rsidR="00665E1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ลาว</w:t>
      </w: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1100"/>
        <w:gridCol w:w="2538"/>
        <w:gridCol w:w="1148"/>
        <w:gridCol w:w="4428"/>
        <w:gridCol w:w="1559"/>
      </w:tblGrid>
      <w:tr w:rsidR="009408D0" w:rsidRPr="00AB18D9" w14:paraId="3EB46B89" w14:textId="77777777" w:rsidTr="001217FD">
        <w:tc>
          <w:tcPr>
            <w:tcW w:w="1100" w:type="dxa"/>
          </w:tcPr>
          <w:p w14:paraId="3FC47B49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38" w:type="dxa"/>
          </w:tcPr>
          <w:p w14:paraId="6FBA8618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8" w:type="dxa"/>
          </w:tcPr>
          <w:p w14:paraId="61B73A1B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428" w:type="dxa"/>
          </w:tcPr>
          <w:p w14:paraId="4D3D1385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คำอธิรายรายวิชา</w:t>
            </w:r>
          </w:p>
        </w:tc>
        <w:tc>
          <w:tcPr>
            <w:tcW w:w="1559" w:type="dxa"/>
          </w:tcPr>
          <w:p w14:paraId="3B22BCDE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ลำดับรายวิชา</w:t>
            </w:r>
          </w:p>
        </w:tc>
      </w:tr>
      <w:tr w:rsidR="009408D0" w14:paraId="14E7A615" w14:textId="77777777" w:rsidTr="001217FD">
        <w:tc>
          <w:tcPr>
            <w:tcW w:w="1100" w:type="dxa"/>
          </w:tcPr>
          <w:p w14:paraId="2A8E4D46" w14:textId="77777777" w:rsidR="00AB18D9" w:rsidRDefault="006A150B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782111</w:t>
            </w:r>
          </w:p>
        </w:tc>
        <w:tc>
          <w:tcPr>
            <w:tcW w:w="2538" w:type="dxa"/>
          </w:tcPr>
          <w:p w14:paraId="30373C7D" w14:textId="77777777" w:rsidR="00AB18D9" w:rsidRDefault="006A150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A150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ภาษาลาวเบื้องต้น</w:t>
            </w:r>
          </w:p>
          <w:p w14:paraId="52185AE1" w14:textId="77777777" w:rsidR="00B1152C" w:rsidRDefault="00B1152C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Basic Lao Language</w:t>
            </w:r>
          </w:p>
        </w:tc>
        <w:tc>
          <w:tcPr>
            <w:tcW w:w="1148" w:type="dxa"/>
          </w:tcPr>
          <w:p w14:paraId="0B6350EB" w14:textId="77777777" w:rsidR="00AB18D9" w:rsidRDefault="00AB18D9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7C23FF6A" w14:textId="77777777" w:rsidR="00AB18D9" w:rsidRDefault="006A150B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x-none" w:eastAsia="x-none"/>
              </w:rPr>
              <w:t>สระ พยัญชนะ วรรณยุกต์ การสะกดคำ คำศัพท์และประโยคเบื้องต้น ในวงศัพท์ 300 คำ</w:t>
            </w:r>
          </w:p>
          <w:p w14:paraId="0C0A809E" w14:textId="2CBD6480" w:rsidR="00B1152C" w:rsidRPr="00B1152C" w:rsidRDefault="00B1152C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</w:pP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 xml:space="preserve">Vowels, consonants, tones, spelling,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>vocabulary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 xml:space="preserve"> and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 xml:space="preserve">basic 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>sentences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 xml:space="preserve"> with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 xml:space="preserve"> 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"/>
              </w:rPr>
              <w:t xml:space="preserve">300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>vocabulary words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"/>
              </w:rPr>
              <w:t>.</w:t>
            </w:r>
          </w:p>
        </w:tc>
        <w:tc>
          <w:tcPr>
            <w:tcW w:w="1559" w:type="dxa"/>
          </w:tcPr>
          <w:p w14:paraId="09F4F1A9" w14:textId="77777777" w:rsidR="00AB18D9" w:rsidRDefault="009408D0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9408D0" w14:paraId="706E766E" w14:textId="77777777" w:rsidTr="001217FD">
        <w:tc>
          <w:tcPr>
            <w:tcW w:w="1100" w:type="dxa"/>
          </w:tcPr>
          <w:p w14:paraId="15DB2443" w14:textId="77777777" w:rsidR="00AB18D9" w:rsidRDefault="006A150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782112</w:t>
            </w:r>
          </w:p>
        </w:tc>
        <w:tc>
          <w:tcPr>
            <w:tcW w:w="2538" w:type="dxa"/>
          </w:tcPr>
          <w:p w14:paraId="130ACD66" w14:textId="77777777" w:rsidR="00AB18D9" w:rsidRDefault="001217FD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ภาษาลาวเพื่อการสื่อสารขั้นต้น</w:t>
            </w:r>
          </w:p>
          <w:p w14:paraId="2076783B" w14:textId="77777777" w:rsidR="00B1152C" w:rsidRDefault="00B1152C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Lao Language for Communication</w:t>
            </w:r>
          </w:p>
        </w:tc>
        <w:tc>
          <w:tcPr>
            <w:tcW w:w="1148" w:type="dxa"/>
          </w:tcPr>
          <w:p w14:paraId="7BEF2F6B" w14:textId="77777777" w:rsidR="00AB18D9" w:rsidRDefault="00AB18D9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21FB20B9" w14:textId="78C53FCA" w:rsidR="00AB18D9" w:rsidRDefault="001217FD" w:rsidP="009408D0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ทักษะการฟัง พูด อ่าน เขียน ภาษาลาวเพื่อการสื่อสารในสถานการณ์ต่าง ๆ คำ สำนวนที่ใช้ในการสื่อสาร ในวงศัพท์ 500 คำ </w:t>
            </w:r>
          </w:p>
          <w:p w14:paraId="3A230EA2" w14:textId="4424FE52" w:rsidR="00B1152C" w:rsidRPr="00B1152C" w:rsidRDefault="00B1152C" w:rsidP="009408D0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Listening, speaking, reading and writing skills in Lao language for communication in various situations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with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500 words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6DF523E2" w14:textId="77777777"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9408D0" w14:paraId="5C53F2CC" w14:textId="77777777" w:rsidTr="001217FD">
        <w:tc>
          <w:tcPr>
            <w:tcW w:w="1100" w:type="dxa"/>
          </w:tcPr>
          <w:p w14:paraId="58C2585D" w14:textId="77777777" w:rsidR="00AB18D9" w:rsidRDefault="006A150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782113</w:t>
            </w:r>
          </w:p>
        </w:tc>
        <w:tc>
          <w:tcPr>
            <w:tcW w:w="2538" w:type="dxa"/>
          </w:tcPr>
          <w:p w14:paraId="32C4D21C" w14:textId="77777777" w:rsidR="00AB18D9" w:rsidRDefault="001217FD" w:rsidP="009408D0">
            <w:pPr>
              <w:spacing w:line="276" w:lineRule="auto"/>
              <w:ind w:right="-108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ภาษาลาวในชีวิตประจำวัน</w:t>
            </w:r>
          </w:p>
          <w:p w14:paraId="43BD4C58" w14:textId="77777777" w:rsidR="00B1152C" w:rsidRDefault="00B1152C" w:rsidP="009408D0">
            <w:pPr>
              <w:spacing w:line="276" w:lineRule="auto"/>
              <w:ind w:right="-108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Lao Language in Daily Life</w:t>
            </w:r>
          </w:p>
        </w:tc>
        <w:tc>
          <w:tcPr>
            <w:tcW w:w="1148" w:type="dxa"/>
          </w:tcPr>
          <w:p w14:paraId="5026B372" w14:textId="77777777" w:rsidR="00AB18D9" w:rsidRDefault="00AB18D9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77BEF055" w14:textId="77777777" w:rsidR="00AB18D9" w:rsidRDefault="001217FD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both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ภาษาลาวที่ใช้ในการสื่อสารในชีวิตประจำวันในกิจกรรมและโอกาสต่าง ๆ โดยใช้ศัพท์สำนวนที่ถูกต้องและเหมาะสมกับบริบททางสัมคมและวัฒนธรรมลาว ในวงศัพท์ 500 คำ</w:t>
            </w:r>
          </w:p>
          <w:p w14:paraId="7316D780" w14:textId="6C5780A7" w:rsidR="00B1152C" w:rsidRDefault="00B1152C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both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Lao language used in daily communication in various activities and occasions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by using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correct vocabulary and expressions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appropriately 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to Lao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’s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social and cultural context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with 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500</w:t>
            </w:r>
            <w:r w:rsidR="00FA57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words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4E56359F" w14:textId="77777777"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408D0" w14:paraId="3E0207F4" w14:textId="77777777" w:rsidTr="001217FD">
        <w:tc>
          <w:tcPr>
            <w:tcW w:w="1100" w:type="dxa"/>
          </w:tcPr>
          <w:p w14:paraId="1B965461" w14:textId="77777777" w:rsidR="00AB18D9" w:rsidRDefault="006A150B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78211</w:t>
            </w:r>
            <w:r w:rsidR="001217F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38" w:type="dxa"/>
          </w:tcPr>
          <w:p w14:paraId="712FBFAA" w14:textId="77777777" w:rsidR="00AB18D9" w:rsidRDefault="001217FD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ภาษาลาวเพื่อการประชาสัมพันธ์และการผลิตสื่อ</w:t>
            </w:r>
          </w:p>
          <w:p w14:paraId="4FD8BFF6" w14:textId="77777777" w:rsidR="00B1152C" w:rsidRDefault="00B1152C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Lao Language for Public Relation and Media Production</w:t>
            </w:r>
          </w:p>
        </w:tc>
        <w:tc>
          <w:tcPr>
            <w:tcW w:w="1148" w:type="dxa"/>
          </w:tcPr>
          <w:p w14:paraId="49492D17" w14:textId="77777777" w:rsidR="00AB18D9" w:rsidRDefault="00AB18D9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17539457" w14:textId="77777777" w:rsidR="00AB18D9" w:rsidRDefault="001217FD" w:rsidP="009408D0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หลักการใช้ภาษาลาวเพื่อการประชาสัมพันธ์และการสร้างสรรค์สื่อ ทักษะการเขียนข่าว การโฆษณาประชาสัมพันธ์และการผลิตสื่อในรูปแบบต่าง ๆ </w:t>
            </w:r>
          </w:p>
          <w:p w14:paraId="7C6E7DEE" w14:textId="437F5D8E" w:rsidR="00B1152C" w:rsidRDefault="00B1152C" w:rsidP="009408D0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Principles of using Lao language for public relations and media creation,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j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ournalism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kills, 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</w:t>
            </w:r>
            <w:r w:rsidRPr="00B115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dvertising, public relations, and media production in various formats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35E219BC" w14:textId="77777777"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408D0" w14:paraId="4BEED419" w14:textId="77777777" w:rsidTr="001217FD">
        <w:tc>
          <w:tcPr>
            <w:tcW w:w="1100" w:type="dxa"/>
          </w:tcPr>
          <w:p w14:paraId="6EF8007E" w14:textId="77777777" w:rsidR="00AB18D9" w:rsidRDefault="006A150B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78211</w:t>
            </w:r>
            <w:r w:rsidR="001217F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38" w:type="dxa"/>
          </w:tcPr>
          <w:p w14:paraId="3B37CE58" w14:textId="77777777" w:rsidR="00AB18D9" w:rsidRDefault="001217FD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ภาษาลา</w:t>
            </w:r>
            <w:r w:rsidR="00B1152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เชิงสร้างสรรค์</w:t>
            </w:r>
          </w:p>
          <w:p w14:paraId="66F3E773" w14:textId="77777777" w:rsidR="00B1152C" w:rsidRDefault="00B1152C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Creative Lao Language</w:t>
            </w:r>
          </w:p>
        </w:tc>
        <w:tc>
          <w:tcPr>
            <w:tcW w:w="1148" w:type="dxa"/>
          </w:tcPr>
          <w:p w14:paraId="36030CAE" w14:textId="77777777" w:rsidR="00AB18D9" w:rsidRDefault="00AB18D9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2E0A4A40" w14:textId="77777777" w:rsidR="00AB18D9" w:rsidRDefault="001217FD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การใช้ภาษาลาวเพื่อผลิตงานเขียนเชิงสร้างสรรค์ ในรูปแบบของบทความ อาทิ สารคดี เรื่องเล่า บทร้อยกรอง</w:t>
            </w:r>
          </w:p>
          <w:p w14:paraId="5BCF4753" w14:textId="5EF6367F" w:rsidR="00F93F3A" w:rsidRDefault="00F93F3A" w:rsidP="009408D0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93F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Us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 of</w:t>
            </w:r>
            <w:r w:rsidRPr="00F93F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Lao language to </w:t>
            </w:r>
            <w:r w:rsidR="007B3FD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compose</w:t>
            </w:r>
            <w:r w:rsidRPr="00F93F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creative writings in the form of articles such as documentaries, stories, poems</w:t>
            </w:r>
            <w:r w:rsidR="00FA57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39F01F55" w14:textId="77777777"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</w:tr>
      <w:tr w:rsidR="009408D0" w14:paraId="0CB59E4F" w14:textId="77777777" w:rsidTr="001217FD">
        <w:tc>
          <w:tcPr>
            <w:tcW w:w="1100" w:type="dxa"/>
          </w:tcPr>
          <w:p w14:paraId="244BA338" w14:textId="77777777" w:rsidR="00AB18D9" w:rsidRDefault="006A150B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78211</w:t>
            </w:r>
            <w:r w:rsidR="001217F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38" w:type="dxa"/>
          </w:tcPr>
          <w:p w14:paraId="04C1508C" w14:textId="77777777" w:rsidR="00AB18D9" w:rsidRDefault="001217FD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ลาวศึกษา</w:t>
            </w:r>
          </w:p>
          <w:p w14:paraId="073BBCFD" w14:textId="77777777" w:rsidR="00B1152C" w:rsidRDefault="00B1152C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Lao Studies</w:t>
            </w:r>
          </w:p>
        </w:tc>
        <w:tc>
          <w:tcPr>
            <w:tcW w:w="1148" w:type="dxa"/>
          </w:tcPr>
          <w:p w14:paraId="19CDFD3F" w14:textId="77777777" w:rsidR="00AB18D9" w:rsidRDefault="00AB18D9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14:paraId="0E790A5E" w14:textId="77777777" w:rsidR="00AB18D9" w:rsidRDefault="001217FD" w:rsidP="001217FD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ind w:right="-16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ความรู้เบื้องต้นเกี่ยวกับภูมิศาสตร์ ประวัติศาสตร์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สังคม การเมืองและวัฒนธรรมลาว การเปลี่ยนแปลงและแนวโน้มใหม่ ๆ </w:t>
            </w:r>
          </w:p>
          <w:p w14:paraId="548F7FA1" w14:textId="5BC9674A" w:rsidR="00F93F3A" w:rsidRDefault="00F93F3A" w:rsidP="001217FD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ind w:right="-16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93F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Introduction to Geography history, Lao society, politics and culture, changes and </w:t>
            </w:r>
            <w:r w:rsidR="007B3FD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new </w:t>
            </w:r>
            <w:r w:rsidRPr="00F93F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trends</w:t>
            </w:r>
            <w:r w:rsidR="007B3FD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20202845" w14:textId="77777777"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</w:tbl>
    <w:p w14:paraId="2E86FBDD" w14:textId="77777777" w:rsidR="00AB18D9" w:rsidRPr="00AB18D9" w:rsidRDefault="00AB18D9" w:rsidP="00151CFD">
      <w:pPr>
        <w:spacing w:after="0" w:line="276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sectPr w:rsidR="00AB18D9" w:rsidRPr="00AB18D9" w:rsidSect="0094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0DD5" w14:textId="77777777" w:rsidR="00C4760C" w:rsidRDefault="00C4760C" w:rsidP="009408D0">
      <w:pPr>
        <w:spacing w:after="0" w:line="240" w:lineRule="auto"/>
      </w:pPr>
      <w:r>
        <w:separator/>
      </w:r>
    </w:p>
  </w:endnote>
  <w:endnote w:type="continuationSeparator" w:id="0">
    <w:p w14:paraId="14FA7DA1" w14:textId="77777777" w:rsidR="00C4760C" w:rsidRDefault="00C4760C" w:rsidP="009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DD68" w14:textId="77777777" w:rsidR="00C4760C" w:rsidRDefault="00C4760C" w:rsidP="009408D0">
      <w:pPr>
        <w:spacing w:after="0" w:line="240" w:lineRule="auto"/>
      </w:pPr>
      <w:r>
        <w:separator/>
      </w:r>
    </w:p>
  </w:footnote>
  <w:footnote w:type="continuationSeparator" w:id="0">
    <w:p w14:paraId="7F36700E" w14:textId="77777777" w:rsidR="00C4760C" w:rsidRDefault="00C4760C" w:rsidP="0094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9"/>
    <w:rsid w:val="00021894"/>
    <w:rsid w:val="000A0873"/>
    <w:rsid w:val="001217FD"/>
    <w:rsid w:val="00151CFD"/>
    <w:rsid w:val="00162406"/>
    <w:rsid w:val="001C723F"/>
    <w:rsid w:val="001E077F"/>
    <w:rsid w:val="001F56F6"/>
    <w:rsid w:val="00262ACF"/>
    <w:rsid w:val="002A0CD7"/>
    <w:rsid w:val="00404924"/>
    <w:rsid w:val="00592947"/>
    <w:rsid w:val="00665E15"/>
    <w:rsid w:val="006A150B"/>
    <w:rsid w:val="006E44B4"/>
    <w:rsid w:val="007214C9"/>
    <w:rsid w:val="00743C4F"/>
    <w:rsid w:val="007B3FDA"/>
    <w:rsid w:val="007F55F5"/>
    <w:rsid w:val="0089458F"/>
    <w:rsid w:val="009408D0"/>
    <w:rsid w:val="00940B61"/>
    <w:rsid w:val="00A270E9"/>
    <w:rsid w:val="00AB18D9"/>
    <w:rsid w:val="00AC5729"/>
    <w:rsid w:val="00B1152C"/>
    <w:rsid w:val="00B41AA2"/>
    <w:rsid w:val="00BC7449"/>
    <w:rsid w:val="00C4760C"/>
    <w:rsid w:val="00D432BD"/>
    <w:rsid w:val="00E511A2"/>
    <w:rsid w:val="00E66977"/>
    <w:rsid w:val="00F0668C"/>
    <w:rsid w:val="00F86AEC"/>
    <w:rsid w:val="00F93F3A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9E59"/>
  <w15:chartTrackingRefBased/>
  <w15:docId w15:val="{CA818692-725B-4961-8A7B-4DA36EE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D0"/>
  </w:style>
  <w:style w:type="paragraph" w:styleId="Footer">
    <w:name w:val="footer"/>
    <w:basedOn w:val="Normal"/>
    <w:link w:val="Foot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02CD-75EA-4766-8CDE-E067660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Thetsuk</dc:creator>
  <cp:keywords/>
  <dc:description/>
  <cp:lastModifiedBy>supaporn sompakdee</cp:lastModifiedBy>
  <cp:revision>2</cp:revision>
  <cp:lastPrinted>2017-06-07T07:15:00Z</cp:lastPrinted>
  <dcterms:created xsi:type="dcterms:W3CDTF">2022-05-25T08:09:00Z</dcterms:created>
  <dcterms:modified xsi:type="dcterms:W3CDTF">2022-05-25T08:09:00Z</dcterms:modified>
</cp:coreProperties>
</file>